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F9" w:rsidRDefault="00947163">
      <w:r>
        <w:t>Should The Bahamas join the WTO?</w:t>
      </w:r>
    </w:p>
    <w:p w:rsidR="00947163" w:rsidRPr="00947163" w:rsidRDefault="00947163">
      <w:r>
        <w:t xml:space="preserve">Using the points provided, write a two paragraph response (one FOR and one AGAINST) to the question posed above. </w:t>
      </w:r>
      <w:r w:rsidR="00CB3140">
        <w:t>Each</w:t>
      </w:r>
      <w:r>
        <w:t xml:space="preserve"> paragraph must incorporate </w:t>
      </w:r>
      <w:r w:rsidR="00CB3140">
        <w:rPr>
          <w:u w:val="single"/>
        </w:rPr>
        <w:t>at least three points (six total</w:t>
      </w:r>
      <w:bookmarkStart w:id="0" w:name="_GoBack"/>
      <w:bookmarkEnd w:id="0"/>
      <w:r w:rsidR="00CB3140">
        <w:rPr>
          <w:u w:val="single"/>
        </w:rPr>
        <w:t>)</w:t>
      </w:r>
      <w:r w:rsidR="00CB3140">
        <w:t xml:space="preserve"> </w:t>
      </w:r>
      <w:r>
        <w:t xml:space="preserve">with a </w:t>
      </w:r>
      <w:r>
        <w:rPr>
          <w:i/>
        </w:rPr>
        <w:t xml:space="preserve">clear conclusion </w:t>
      </w:r>
      <w:r>
        <w:t xml:space="preserve">by the end of the second paragraph. Use </w:t>
      </w:r>
      <w:r>
        <w:rPr>
          <w:u w:val="single"/>
        </w:rPr>
        <w:t>at least two</w:t>
      </w:r>
      <w:r>
        <w:t xml:space="preserve"> additional stats from </w:t>
      </w:r>
      <w:r w:rsidR="00CB3140">
        <w:t xml:space="preserve">your </w:t>
      </w:r>
      <w:r>
        <w:t xml:space="preserve">own research.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7163" w:rsidTr="00947163">
        <w:tc>
          <w:tcPr>
            <w:tcW w:w="4675" w:type="dxa"/>
          </w:tcPr>
          <w:p w:rsidR="00947163" w:rsidRDefault="00947163" w:rsidP="00947163">
            <w:pPr>
              <w:jc w:val="center"/>
            </w:pPr>
            <w:r>
              <w:t>YES</w:t>
            </w:r>
          </w:p>
        </w:tc>
        <w:tc>
          <w:tcPr>
            <w:tcW w:w="4675" w:type="dxa"/>
          </w:tcPr>
          <w:p w:rsidR="00947163" w:rsidRDefault="00947163" w:rsidP="00947163">
            <w:pPr>
              <w:jc w:val="center"/>
            </w:pPr>
            <w:r>
              <w:t>No</w:t>
            </w:r>
          </w:p>
        </w:tc>
      </w:tr>
      <w:tr w:rsidR="00947163" w:rsidTr="00947163">
        <w:tc>
          <w:tcPr>
            <w:tcW w:w="4675" w:type="dxa"/>
          </w:tcPr>
          <w:p w:rsidR="00000000" w:rsidRPr="00947163" w:rsidRDefault="00CB3140" w:rsidP="00947163">
            <w:pPr>
              <w:numPr>
                <w:ilvl w:val="0"/>
                <w:numId w:val="1"/>
              </w:numPr>
            </w:pPr>
            <w:r w:rsidRPr="00947163">
              <w:t>Our most prestigious asset is our </w:t>
            </w:r>
            <w:r w:rsidRPr="00947163">
              <w:rPr>
                <w:b/>
                <w:bCs/>
              </w:rPr>
              <w:t>strategic geographic location</w:t>
            </w:r>
            <w:r w:rsidRPr="00947163">
              <w:t>, which should be attractive for many firms around the world.</w:t>
            </w:r>
          </w:p>
          <w:p w:rsidR="00000000" w:rsidRPr="00947163" w:rsidRDefault="00CB3140" w:rsidP="00947163">
            <w:pPr>
              <w:numPr>
                <w:ilvl w:val="0"/>
                <w:numId w:val="1"/>
              </w:numPr>
            </w:pPr>
            <w:r w:rsidRPr="00947163">
              <w:t>We will be forced to open our economy to competition from near and far, which should result in </w:t>
            </w:r>
            <w:r w:rsidRPr="00947163">
              <w:rPr>
                <w:b/>
                <w:bCs/>
              </w:rPr>
              <w:t>more and more aggressive companies</w:t>
            </w:r>
            <w:r w:rsidRPr="00947163">
              <w:t> entering the country.</w:t>
            </w:r>
          </w:p>
          <w:p w:rsidR="00000000" w:rsidRPr="00947163" w:rsidRDefault="00CB3140" w:rsidP="00947163">
            <w:pPr>
              <w:numPr>
                <w:ilvl w:val="0"/>
                <w:numId w:val="1"/>
              </w:numPr>
            </w:pPr>
            <w:r w:rsidRPr="00947163">
              <w:t xml:space="preserve">Under-performing, bloated, public-sector enterprises, like </w:t>
            </w:r>
            <w:proofErr w:type="spellStart"/>
            <w:r w:rsidRPr="00947163">
              <w:t>Bahamasair</w:t>
            </w:r>
            <w:proofErr w:type="spellEnd"/>
            <w:r w:rsidRPr="00947163">
              <w:t xml:space="preserve"> and BEC will be negatively affected by competition but th</w:t>
            </w:r>
            <w:r w:rsidRPr="00947163">
              <w:t>e </w:t>
            </w:r>
            <w:r w:rsidRPr="00947163">
              <w:rPr>
                <w:b/>
                <w:bCs/>
              </w:rPr>
              <w:t>net amount of firms should increase</w:t>
            </w:r>
            <w:r w:rsidRPr="00947163">
              <w:t>.</w:t>
            </w:r>
          </w:p>
          <w:p w:rsidR="00000000" w:rsidRPr="00947163" w:rsidRDefault="00CB3140" w:rsidP="00947163">
            <w:pPr>
              <w:numPr>
                <w:ilvl w:val="0"/>
                <w:numId w:val="1"/>
              </w:numPr>
            </w:pPr>
            <w:r w:rsidRPr="00947163">
              <w:t>More industries me</w:t>
            </w:r>
            <w:r w:rsidRPr="00947163">
              <w:t xml:space="preserve">ans </w:t>
            </w:r>
            <w:r w:rsidRPr="00947163">
              <w:rPr>
                <w:b/>
                <w:bCs/>
              </w:rPr>
              <w:t>more jobs for Bahamians</w:t>
            </w:r>
            <w:r w:rsidRPr="00947163">
              <w:t>.</w:t>
            </w:r>
          </w:p>
          <w:p w:rsidR="00000000" w:rsidRPr="00947163" w:rsidRDefault="00CB3140" w:rsidP="00947163">
            <w:pPr>
              <w:numPr>
                <w:ilvl w:val="0"/>
                <w:numId w:val="1"/>
              </w:numPr>
            </w:pPr>
            <w:r w:rsidRPr="00947163">
              <w:t xml:space="preserve">More jobs should contribute </w:t>
            </w:r>
            <w:r w:rsidRPr="00947163">
              <w:t>to </w:t>
            </w:r>
            <w:r w:rsidRPr="00947163">
              <w:rPr>
                <w:b/>
                <w:bCs/>
              </w:rPr>
              <w:t>economic growth</w:t>
            </w:r>
            <w:r w:rsidRPr="00947163">
              <w:t> and an </w:t>
            </w:r>
            <w:r w:rsidRPr="00947163">
              <w:rPr>
                <w:b/>
                <w:bCs/>
              </w:rPr>
              <w:t>increase in living standards</w:t>
            </w:r>
            <w:r w:rsidRPr="00947163">
              <w:t>.</w:t>
            </w:r>
          </w:p>
          <w:p w:rsidR="00000000" w:rsidRPr="00947163" w:rsidRDefault="00CB3140" w:rsidP="00947163">
            <w:pPr>
              <w:numPr>
                <w:ilvl w:val="0"/>
                <w:numId w:val="1"/>
              </w:numPr>
            </w:pPr>
            <w:r w:rsidRPr="00947163">
              <w:t>More companies should also mean a </w:t>
            </w:r>
            <w:r w:rsidRPr="00947163">
              <w:rPr>
                <w:b/>
                <w:bCs/>
              </w:rPr>
              <w:t>wider selection of produc</w:t>
            </w:r>
            <w:r w:rsidRPr="00947163">
              <w:rPr>
                <w:b/>
                <w:bCs/>
              </w:rPr>
              <w:t>ts and better products</w:t>
            </w:r>
            <w:r w:rsidRPr="00947163">
              <w:t>.</w:t>
            </w:r>
          </w:p>
          <w:p w:rsidR="00000000" w:rsidRPr="00947163" w:rsidRDefault="00CB3140" w:rsidP="00947163">
            <w:pPr>
              <w:numPr>
                <w:ilvl w:val="0"/>
                <w:numId w:val="1"/>
              </w:numPr>
            </w:pPr>
            <w:r w:rsidRPr="00947163">
              <w:t>More companies and more products should result in </w:t>
            </w:r>
            <w:r w:rsidRPr="00947163">
              <w:rPr>
                <w:b/>
                <w:bCs/>
              </w:rPr>
              <w:t>lower prices for Bahamian consumers</w:t>
            </w:r>
            <w:r w:rsidRPr="00947163">
              <w:t>, also because firms face a higher incentive to cut costs.</w:t>
            </w:r>
          </w:p>
          <w:p w:rsidR="00000000" w:rsidRPr="00947163" w:rsidRDefault="00CB3140" w:rsidP="00947163">
            <w:pPr>
              <w:numPr>
                <w:ilvl w:val="0"/>
                <w:numId w:val="1"/>
              </w:numPr>
            </w:pPr>
            <w:r w:rsidRPr="00947163">
              <w:t xml:space="preserve">We will be </w:t>
            </w:r>
            <w:r w:rsidRPr="00947163">
              <w:t>forced to remove all tariffs on imports which should enable us to buy </w:t>
            </w:r>
            <w:r w:rsidRPr="00947163">
              <w:rPr>
                <w:b/>
                <w:bCs/>
              </w:rPr>
              <w:t>cheaper imports</w:t>
            </w:r>
            <w:r w:rsidRPr="00947163">
              <w:t>.</w:t>
            </w:r>
          </w:p>
          <w:p w:rsidR="00947163" w:rsidRDefault="00947163"/>
        </w:tc>
        <w:tc>
          <w:tcPr>
            <w:tcW w:w="4675" w:type="dxa"/>
          </w:tcPr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 xml:space="preserve">The increase in competition from foreign firms may </w:t>
            </w:r>
            <w:r w:rsidRPr="00947163">
              <w:rPr>
                <w:b/>
                <w:bCs/>
              </w:rPr>
              <w:t>force some domestic firms out of business</w:t>
            </w:r>
            <w:proofErr w:type="gramStart"/>
            <w:r w:rsidRPr="00947163">
              <w:t>  (</w:t>
            </w:r>
            <w:proofErr w:type="gramEnd"/>
            <w:r w:rsidRPr="00947163">
              <w:t>EG SANDS brewery?)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>The enhanced opportunities for suppliers in the form of new, entrepreneurial firms is likely to challenge us severely because of the </w:t>
            </w:r>
            <w:r w:rsidRPr="00947163">
              <w:rPr>
                <w:b/>
                <w:bCs/>
              </w:rPr>
              <w:t>low rate of entrepreneurialism</w:t>
            </w:r>
            <w:r w:rsidRPr="00947163">
              <w:t> in the country (and which may mean foreign entrepreneurs filling the void).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>The </w:t>
            </w:r>
            <w:r w:rsidRPr="00947163">
              <w:rPr>
                <w:b/>
                <w:bCs/>
              </w:rPr>
              <w:t>industry shake-out</w:t>
            </w:r>
            <w:r w:rsidRPr="00947163">
              <w:t> will see the end of under-performing public-sector enterprises, but this is likely to have consequences on employment.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 xml:space="preserve">The Bahamas is indebted to the US generally and so may be vulnerable to </w:t>
            </w:r>
            <w:proofErr w:type="spellStart"/>
            <w:r w:rsidRPr="00947163">
              <w:t>expoitation</w:t>
            </w:r>
            <w:proofErr w:type="spellEnd"/>
            <w:r w:rsidRPr="00947163">
              <w:t xml:space="preserve"> from nations upon which we depend.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>The Bahamas possesses little in terms of negotiable a</w:t>
            </w:r>
            <w:r w:rsidRPr="00947163">
              <w:t>ssets - our most valuable asset being our location, as noted - so unless firms are after interested in exploiting this asset, </w:t>
            </w:r>
            <w:r w:rsidRPr="00947163">
              <w:rPr>
                <w:b/>
                <w:bCs/>
              </w:rPr>
              <w:t>trade negotiations will be one-sided</w:t>
            </w:r>
            <w:r w:rsidRPr="00947163">
              <w:t>.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>We have very limited human and technical resources, so our </w:t>
            </w:r>
            <w:r w:rsidRPr="00947163">
              <w:rPr>
                <w:b/>
                <w:bCs/>
              </w:rPr>
              <w:t>bill for external experti</w:t>
            </w:r>
            <w:r w:rsidRPr="00947163">
              <w:rPr>
                <w:b/>
                <w:bCs/>
              </w:rPr>
              <w:t>se </w:t>
            </w:r>
            <w:r w:rsidRPr="00947163">
              <w:t xml:space="preserve">(consultants, advisors, </w:t>
            </w:r>
            <w:proofErr w:type="spellStart"/>
            <w:r w:rsidRPr="00947163">
              <w:t>etc</w:t>
            </w:r>
            <w:proofErr w:type="spellEnd"/>
            <w:r w:rsidRPr="00947163">
              <w:t>) will increase significantly.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>We </w:t>
            </w:r>
            <w:r w:rsidRPr="00947163">
              <w:rPr>
                <w:b/>
                <w:bCs/>
              </w:rPr>
              <w:t>do not have the personnel to cope </w:t>
            </w:r>
            <w:r w:rsidRPr="00947163">
              <w:t>with the heavy schedule of WTO meetings so will miss out on key negotiations. 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>We</w:t>
            </w:r>
            <w:r w:rsidRPr="00947163">
              <w:t xml:space="preserve"> would be </w:t>
            </w:r>
            <w:r w:rsidRPr="00947163">
              <w:rPr>
                <w:b/>
                <w:bCs/>
              </w:rPr>
              <w:t>stopped fro</w:t>
            </w:r>
            <w:r w:rsidR="00947163">
              <w:rPr>
                <w:b/>
                <w:bCs/>
              </w:rPr>
              <w:t xml:space="preserve">m protecting any of our 'infant </w:t>
            </w:r>
            <w:r w:rsidRPr="00947163">
              <w:rPr>
                <w:b/>
                <w:bCs/>
              </w:rPr>
              <w:t>industries'</w:t>
            </w:r>
            <w:r w:rsidRPr="00947163">
              <w:t>,</w:t>
            </w:r>
            <w:proofErr w:type="gramStart"/>
            <w:r w:rsidRPr="00947163">
              <w:t> </w:t>
            </w:r>
            <w:r w:rsidR="00947163">
              <w:t xml:space="preserve"> </w:t>
            </w:r>
            <w:r w:rsidRPr="00947163">
              <w:rPr>
                <w:i/>
                <w:iCs/>
              </w:rPr>
              <w:t>e.g</w:t>
            </w:r>
            <w:proofErr w:type="gramEnd"/>
            <w:r w:rsidRPr="00947163">
              <w:rPr>
                <w:i/>
                <w:iCs/>
              </w:rPr>
              <w:t>.</w:t>
            </w:r>
            <w:r w:rsidRPr="00947163">
              <w:t xml:space="preserve"> agriculture, so they are likely to suffer from competition. 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 xml:space="preserve">WTO </w:t>
            </w:r>
            <w:proofErr w:type="spellStart"/>
            <w:r w:rsidRPr="00947163">
              <w:t>favours</w:t>
            </w:r>
            <w:proofErr w:type="spellEnd"/>
            <w:r w:rsidRPr="00947163">
              <w:t xml:space="preserve"> larger powerful nations and our inte</w:t>
            </w:r>
            <w:r w:rsidRPr="00947163">
              <w:t>rests will be less important.</w:t>
            </w:r>
          </w:p>
          <w:p w:rsidR="00000000" w:rsidRPr="00947163" w:rsidRDefault="00CB3140" w:rsidP="00947163">
            <w:pPr>
              <w:numPr>
                <w:ilvl w:val="0"/>
                <w:numId w:val="2"/>
              </w:numPr>
            </w:pPr>
            <w:r w:rsidRPr="00947163">
              <w:t>Conflict may also arise because we have a limited workforce with limited skills and capabilities so firms may want to </w:t>
            </w:r>
            <w:r w:rsidRPr="00947163">
              <w:rPr>
                <w:b/>
                <w:bCs/>
              </w:rPr>
              <w:t xml:space="preserve">import </w:t>
            </w:r>
          </w:p>
          <w:p w:rsidR="00947163" w:rsidRDefault="00947163"/>
        </w:tc>
      </w:tr>
    </w:tbl>
    <w:p w:rsidR="00947163" w:rsidRDefault="00947163"/>
    <w:sectPr w:rsidR="0094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F87"/>
    <w:multiLevelType w:val="hybridMultilevel"/>
    <w:tmpl w:val="85AEDDAA"/>
    <w:lvl w:ilvl="0" w:tplc="7FEE6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E0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4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C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4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67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B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2710ED"/>
    <w:multiLevelType w:val="hybridMultilevel"/>
    <w:tmpl w:val="24C891DA"/>
    <w:lvl w:ilvl="0" w:tplc="D3A0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6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08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0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C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22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23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63"/>
    <w:rsid w:val="004B3D32"/>
    <w:rsid w:val="00947163"/>
    <w:rsid w:val="00CB3140"/>
    <w:rsid w:val="00D3128C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A96B4-877D-445C-8FE1-6A1BD469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3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7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3</cp:revision>
  <dcterms:created xsi:type="dcterms:W3CDTF">2016-02-23T13:12:00Z</dcterms:created>
  <dcterms:modified xsi:type="dcterms:W3CDTF">2016-02-23T13:53:00Z</dcterms:modified>
</cp:coreProperties>
</file>