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56" w:rsidRPr="007B1F56" w:rsidRDefault="007B1F56" w:rsidP="007B1F56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en-GB"/>
        </w:rPr>
      </w:pPr>
      <w:r w:rsidRPr="007B1F56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3240"/>
      </w:tblGrid>
      <w:tr w:rsidR="00CD5042" w:rsidTr="00CD5042">
        <w:tc>
          <w:tcPr>
            <w:tcW w:w="2718" w:type="dxa"/>
          </w:tcPr>
          <w:p w:rsidR="00F721B3" w:rsidRDefault="00125871"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  <w:lang w:eastAsia="en-GB"/>
              </w:rPr>
              <w:t xml:space="preserve">The use of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GB"/>
              </w:rPr>
              <w:t>fertilisers</w:t>
            </w:r>
            <w:proofErr w:type="spellEnd"/>
            <w:r>
              <w:rPr>
                <w:rFonts w:eastAsia="Times New Roman"/>
                <w:sz w:val="28"/>
                <w:szCs w:val="28"/>
                <w:lang w:eastAsia="en-GB"/>
              </w:rPr>
              <w:t xml:space="preserve"> is</w:t>
            </w:r>
            <w:r w:rsidR="00CD5042"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 increasing, but the quality of the soil and water is declining</w:t>
            </w:r>
          </w:p>
          <w:p w:rsidR="00CD5042" w:rsidRPr="00F721B3" w:rsidRDefault="00CD5042" w:rsidP="00F721B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The use of pesticides is on the increase but the effectiveness of these pesticides is decreasing</w:t>
            </w:r>
          </w:p>
        </w:tc>
        <w:tc>
          <w:tcPr>
            <w:tcW w:w="3240" w:type="dxa"/>
          </w:tcPr>
          <w:p w:rsidR="00CD5042" w:rsidRPr="00CD5042" w:rsidRDefault="00CD5042" w:rsidP="00CD5042">
            <w:pPr>
              <w:pStyle w:val="NoSpacing"/>
              <w:rPr>
                <w:rFonts w:eastAsia="Times New Roman"/>
                <w:sz w:val="28"/>
                <w:szCs w:val="28"/>
                <w:lang w:eastAsia="en-GB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The increases in yields may not be sustainable, the rate of grain in total production is slowing down and the rate of per capita production is now declining.</w:t>
            </w:r>
          </w:p>
          <w:p w:rsidR="00CD5042" w:rsidRPr="00CD5042" w:rsidRDefault="00CD5042">
            <w:pPr>
              <w:rPr>
                <w:sz w:val="28"/>
                <w:szCs w:val="28"/>
              </w:rPr>
            </w:pPr>
          </w:p>
        </w:tc>
      </w:tr>
      <w:bookmarkEnd w:id="0"/>
      <w:tr w:rsidR="00CD5042" w:rsidTr="00CD5042">
        <w:tc>
          <w:tcPr>
            <w:tcW w:w="2718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sz w:val="28"/>
                <w:szCs w:val="28"/>
                <w:lang w:eastAsia="en-GB"/>
              </w:rPr>
              <w:t xml:space="preserve">Food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may have a shorter shelf life and may look more blemished</w:t>
            </w:r>
          </w:p>
        </w:tc>
        <w:tc>
          <w:tcPr>
            <w:tcW w:w="2790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farming improves the soil quality which reduces nutrient and water loss</w:t>
            </w:r>
          </w:p>
        </w:tc>
        <w:tc>
          <w:tcPr>
            <w:tcW w:w="3240" w:type="dxa"/>
          </w:tcPr>
          <w:p w:rsidR="00CD5042" w:rsidRPr="00CD5042" w:rsidRDefault="00CD5042" w:rsidP="00CD5042">
            <w:pPr>
              <w:pStyle w:val="NoSpacing"/>
              <w:rPr>
                <w:sz w:val="28"/>
                <w:szCs w:val="28"/>
              </w:rPr>
            </w:pPr>
            <w:r w:rsidRPr="00CD5042">
              <w:rPr>
                <w:sz w:val="28"/>
                <w:szCs w:val="28"/>
              </w:rPr>
              <w:t>Countries that are poor rely on outside assistance and cannot afford to buy enough fertilisers to achieve high crop yields.</w:t>
            </w:r>
          </w:p>
        </w:tc>
      </w:tr>
      <w:tr w:rsidR="00CD5042" w:rsidTr="00CD5042">
        <w:tc>
          <w:tcPr>
            <w:tcW w:w="2718" w:type="dxa"/>
          </w:tcPr>
          <w:p w:rsidR="00CD5042" w:rsidRPr="00CD5042" w:rsidRDefault="00CD5042" w:rsidP="00CD5042">
            <w:pPr>
              <w:pStyle w:val="NoSpacing"/>
              <w:rPr>
                <w:rFonts w:eastAsia="Times New Roman"/>
                <w:sz w:val="28"/>
                <w:szCs w:val="28"/>
                <w:lang w:eastAsia="en-GB"/>
              </w:rPr>
            </w:pPr>
            <w:r w:rsidRPr="00CD5042">
              <w:rPr>
                <w:sz w:val="28"/>
                <w:szCs w:val="28"/>
                <w:lang w:eastAsia="en-GB"/>
              </w:rPr>
              <w:t xml:space="preserve">Farms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do not produce as many crops as intensive methods </w:t>
            </w:r>
            <w:r w:rsidRPr="00CD5042">
              <w:rPr>
                <w:sz w:val="28"/>
                <w:szCs w:val="28"/>
                <w:lang w:eastAsia="en-GB"/>
              </w:rPr>
              <w:t xml:space="preserve">which means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that the price is increased.</w:t>
            </w:r>
          </w:p>
          <w:p w:rsidR="00CD5042" w:rsidRPr="00CD5042" w:rsidRDefault="00CD504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5042" w:rsidRPr="00CD5042" w:rsidRDefault="00CD5042" w:rsidP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There is an increase in crop diversity </w:t>
            </w:r>
            <w:r w:rsidRPr="00CD5042">
              <w:rPr>
                <w:sz w:val="28"/>
                <w:szCs w:val="28"/>
                <w:lang w:eastAsia="en-GB"/>
              </w:rPr>
              <w:t>which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 break up disease and pest cycles</w:t>
            </w:r>
          </w:p>
        </w:tc>
        <w:tc>
          <w:tcPr>
            <w:tcW w:w="3240" w:type="dxa"/>
          </w:tcPr>
          <w:p w:rsidR="00CD5042" w:rsidRPr="00CD5042" w:rsidRDefault="00CD5042" w:rsidP="00CD5042">
            <w:pPr>
              <w:rPr>
                <w:sz w:val="28"/>
                <w:szCs w:val="28"/>
              </w:rPr>
            </w:pPr>
            <w:r w:rsidRPr="00CD5042">
              <w:rPr>
                <w:sz w:val="28"/>
                <w:szCs w:val="28"/>
                <w:lang w:eastAsia="en-GB"/>
              </w:rPr>
              <w:t xml:space="preserve">The produce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is pesticide free and produced in a sustainable way</w:t>
            </w:r>
          </w:p>
        </w:tc>
      </w:tr>
      <w:tr w:rsidR="00CD5042" w:rsidTr="00CD5042">
        <w:tc>
          <w:tcPr>
            <w:tcW w:w="2718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sz w:val="28"/>
                <w:szCs w:val="28"/>
                <w:lang w:eastAsia="en-GB"/>
              </w:rPr>
              <w:t xml:space="preserve">Farming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methods use manures </w:t>
            </w:r>
            <w:r w:rsidRPr="00CD5042">
              <w:rPr>
                <w:sz w:val="28"/>
                <w:szCs w:val="28"/>
                <w:lang w:eastAsia="en-GB"/>
              </w:rPr>
              <w:t xml:space="preserve">-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this can lead to bacterial contamination of produce</w:t>
            </w:r>
          </w:p>
        </w:tc>
        <w:tc>
          <w:tcPr>
            <w:tcW w:w="2790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sz w:val="28"/>
                <w:szCs w:val="28"/>
                <w:lang w:eastAsia="en-GB"/>
              </w:rPr>
              <w:t xml:space="preserve">crop type,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appropriate season and soil</w:t>
            </w:r>
            <w:r w:rsidRPr="00CD5042">
              <w:rPr>
                <w:sz w:val="28"/>
                <w:szCs w:val="28"/>
                <w:lang w:eastAsia="en-GB"/>
              </w:rPr>
              <w:t xml:space="preserve"> match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 more closely</w:t>
            </w:r>
            <w:r w:rsidRPr="00CD5042">
              <w:rPr>
                <w:sz w:val="28"/>
                <w:szCs w:val="28"/>
                <w:lang w:eastAsia="en-GB"/>
              </w:rPr>
              <w:t xml:space="preserve"> so less energy is wasted</w:t>
            </w:r>
          </w:p>
        </w:tc>
        <w:tc>
          <w:tcPr>
            <w:tcW w:w="3240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The choice of crops (especially those that are out of season) may be limited</w:t>
            </w:r>
          </w:p>
        </w:tc>
      </w:tr>
      <w:tr w:rsidR="00CD5042" w:rsidTr="00CD5042">
        <w:tc>
          <w:tcPr>
            <w:tcW w:w="2718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Countries that are poor rel</w:t>
            </w:r>
            <w:r w:rsidRPr="00CD5042">
              <w:rPr>
                <w:sz w:val="28"/>
                <w:szCs w:val="28"/>
                <w:lang w:eastAsia="en-GB"/>
              </w:rPr>
              <w:t>y on outside assistance and can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not afford to buy enough fertilisers to achieve high crop yields</w:t>
            </w:r>
          </w:p>
        </w:tc>
        <w:tc>
          <w:tcPr>
            <w:tcW w:w="2790" w:type="dxa"/>
          </w:tcPr>
          <w:p w:rsidR="00CD5042" w:rsidRPr="00CD5042" w:rsidRDefault="00125871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GB"/>
              </w:rPr>
              <w:t>It h</w:t>
            </w:r>
            <w:r w:rsidR="00CD5042"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as been a direct factor in the increase in </w:t>
            </w:r>
            <w:r w:rsidR="00CD5042" w:rsidRPr="00CD5042">
              <w:rPr>
                <w:sz w:val="28"/>
                <w:szCs w:val="28"/>
                <w:lang w:eastAsia="en-GB"/>
              </w:rPr>
              <w:t xml:space="preserve">crop </w:t>
            </w:r>
            <w:r w:rsidR="00CD5042" w:rsidRPr="00CD5042">
              <w:rPr>
                <w:rFonts w:eastAsia="Times New Roman"/>
                <w:sz w:val="28"/>
                <w:szCs w:val="28"/>
                <w:lang w:eastAsia="en-GB"/>
              </w:rPr>
              <w:t>productivity</w:t>
            </w:r>
            <w:r w:rsidR="00CD5042" w:rsidRPr="00CD5042">
              <w:rPr>
                <w:sz w:val="28"/>
                <w:szCs w:val="28"/>
                <w:lang w:eastAsia="en-GB"/>
              </w:rPr>
              <w:t xml:space="preserve"> to feed the increasing population</w:t>
            </w:r>
          </w:p>
        </w:tc>
        <w:tc>
          <w:tcPr>
            <w:tcW w:w="3240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yields are lower and more land is required for the same output</w:t>
            </w:r>
          </w:p>
        </w:tc>
      </w:tr>
      <w:tr w:rsidR="00CD5042" w:rsidTr="00CD5042">
        <w:tc>
          <w:tcPr>
            <w:tcW w:w="2718" w:type="dxa"/>
          </w:tcPr>
          <w:p w:rsidR="00CD5042" w:rsidRPr="00CD5042" w:rsidRDefault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The cost of food has also declined and more food is traded globally</w:t>
            </w:r>
          </w:p>
        </w:tc>
        <w:tc>
          <w:tcPr>
            <w:tcW w:w="2790" w:type="dxa"/>
          </w:tcPr>
          <w:p w:rsidR="00CD5042" w:rsidRPr="00CD5042" w:rsidRDefault="00CD5042" w:rsidP="00CD5042">
            <w:pPr>
              <w:rPr>
                <w:sz w:val="28"/>
                <w:szCs w:val="28"/>
              </w:rPr>
            </w:pPr>
            <w:r w:rsidRPr="00CD5042">
              <w:rPr>
                <w:rFonts w:eastAsia="Times New Roman"/>
                <w:sz w:val="28"/>
                <w:szCs w:val="28"/>
                <w:lang w:eastAsia="en-GB"/>
              </w:rPr>
              <w:t xml:space="preserve">Grain production has tripled within the last 50 years. This also has </w:t>
            </w:r>
            <w:r w:rsidRPr="00CD5042">
              <w:rPr>
                <w:sz w:val="28"/>
                <w:szCs w:val="28"/>
                <w:lang w:eastAsia="en-GB"/>
              </w:rPr>
              <w:t xml:space="preserve">reduced </w:t>
            </w:r>
            <w:r w:rsidRPr="00CD5042">
              <w:rPr>
                <w:rFonts w:eastAsia="Times New Roman"/>
                <w:sz w:val="28"/>
                <w:szCs w:val="28"/>
                <w:lang w:eastAsia="en-GB"/>
              </w:rPr>
              <w:t>world hunger</w:t>
            </w:r>
          </w:p>
        </w:tc>
        <w:tc>
          <w:tcPr>
            <w:tcW w:w="3240" w:type="dxa"/>
          </w:tcPr>
          <w:p w:rsidR="00CD5042" w:rsidRPr="00CD5042" w:rsidRDefault="00125871" w:rsidP="00CD5042">
            <w:pPr>
              <w:pStyle w:val="NoSpacing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sz w:val="28"/>
                <w:szCs w:val="28"/>
                <w:lang w:eastAsia="en-GB"/>
              </w:rPr>
              <w:t xml:space="preserve">It has </w:t>
            </w:r>
            <w:r w:rsidR="00CD5042" w:rsidRPr="00CD5042">
              <w:rPr>
                <w:rFonts w:eastAsia="Times New Roman"/>
                <w:sz w:val="28"/>
                <w:szCs w:val="28"/>
                <w:lang w:eastAsia="en-GB"/>
              </w:rPr>
              <w:t>increased the crop yields to 3 or 4 times those produced by the more extensive (low-input) methods.</w:t>
            </w:r>
          </w:p>
          <w:p w:rsidR="00CD5042" w:rsidRPr="00CD5042" w:rsidRDefault="00CD5042">
            <w:pPr>
              <w:rPr>
                <w:sz w:val="28"/>
                <w:szCs w:val="28"/>
              </w:rPr>
            </w:pPr>
          </w:p>
        </w:tc>
      </w:tr>
    </w:tbl>
    <w:p w:rsidR="00CD5042" w:rsidRPr="00CD5042" w:rsidRDefault="00CD5042" w:rsidP="00CD5042"/>
    <w:sectPr w:rsidR="00CD5042" w:rsidRPr="00CD5042" w:rsidSect="006B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64E"/>
    <w:multiLevelType w:val="multilevel"/>
    <w:tmpl w:val="E31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D451B"/>
    <w:multiLevelType w:val="multilevel"/>
    <w:tmpl w:val="9C7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920EE"/>
    <w:multiLevelType w:val="hybridMultilevel"/>
    <w:tmpl w:val="E1B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62FE"/>
    <w:multiLevelType w:val="multilevel"/>
    <w:tmpl w:val="05D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46C6C"/>
    <w:multiLevelType w:val="multilevel"/>
    <w:tmpl w:val="6A8A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6"/>
    <w:rsid w:val="00125871"/>
    <w:rsid w:val="004875BA"/>
    <w:rsid w:val="006B00F8"/>
    <w:rsid w:val="007B1F56"/>
    <w:rsid w:val="00CD5042"/>
    <w:rsid w:val="00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2E85D-27FA-413D-893B-24BF08D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1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F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D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Nicole St Pierre</cp:lastModifiedBy>
  <cp:revision>2</cp:revision>
  <cp:lastPrinted>2014-05-02T15:54:00Z</cp:lastPrinted>
  <dcterms:created xsi:type="dcterms:W3CDTF">2015-11-25T16:20:00Z</dcterms:created>
  <dcterms:modified xsi:type="dcterms:W3CDTF">2015-11-25T16:20:00Z</dcterms:modified>
</cp:coreProperties>
</file>