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42" w:rsidRDefault="00701242">
      <w:pPr>
        <w:rPr>
          <w:rFonts w:ascii="Calibri" w:hAnsi="Calibri"/>
          <w:color w:val="4E2800"/>
          <w:sz w:val="24"/>
          <w:szCs w:val="24"/>
          <w:shd w:val="clear" w:color="auto" w:fill="FFFFFF"/>
        </w:rPr>
      </w:pPr>
      <w:r>
        <w:rPr>
          <w:rFonts w:ascii="Calibri" w:hAnsi="Calibri"/>
          <w:color w:val="4E2800"/>
          <w:sz w:val="24"/>
          <w:szCs w:val="24"/>
          <w:shd w:val="clear" w:color="auto" w:fill="FFFFFF"/>
        </w:rPr>
        <w:t xml:space="preserve">Favelas in Sao Paulo: IGCSE-Style Question </w:t>
      </w:r>
    </w:p>
    <w:p w:rsidR="00701242" w:rsidRDefault="00701242">
      <w:pPr>
        <w:rPr>
          <w:rStyle w:val="apple-converted-space"/>
          <w:rFonts w:ascii="Calibri" w:hAnsi="Calibri"/>
          <w:color w:val="4E2800"/>
          <w:sz w:val="21"/>
          <w:szCs w:val="21"/>
          <w:shd w:val="clear" w:color="auto" w:fill="FFFFFF"/>
        </w:rPr>
      </w:pPr>
      <w:r>
        <w:rPr>
          <w:rFonts w:ascii="Calibri" w:hAnsi="Calibri"/>
          <w:color w:val="4E2800"/>
          <w:sz w:val="21"/>
          <w:szCs w:val="21"/>
          <w:shd w:val="clear" w:color="auto" w:fill="FFFFFF"/>
        </w:rPr>
        <w:t xml:space="preserve">For a named city in an LIC, explain the management strategies being used to </w:t>
      </w:r>
      <w:proofErr w:type="spellStart"/>
      <w:r>
        <w:rPr>
          <w:rFonts w:ascii="Calibri" w:hAnsi="Calibri"/>
          <w:color w:val="4E2800"/>
          <w:sz w:val="21"/>
          <w:szCs w:val="21"/>
          <w:shd w:val="clear" w:color="auto" w:fill="FFFFFF"/>
        </w:rPr>
        <w:t>minimise</w:t>
      </w:r>
      <w:proofErr w:type="spellEnd"/>
      <w:r>
        <w:rPr>
          <w:rFonts w:ascii="Calibri" w:hAnsi="Calibri"/>
          <w:color w:val="4E2800"/>
          <w:sz w:val="21"/>
          <w:szCs w:val="21"/>
          <w:shd w:val="clear" w:color="auto" w:fill="FFFFFF"/>
        </w:rPr>
        <w:t xml:space="preserve"> the problems of its shanty towns (squatter communities)  </w:t>
      </w:r>
      <w:r>
        <w:rPr>
          <w:rStyle w:val="apple-converted-space"/>
          <w:rFonts w:ascii="Calibri" w:hAnsi="Calibri"/>
          <w:color w:val="4E2800"/>
          <w:sz w:val="21"/>
          <w:szCs w:val="21"/>
          <w:shd w:val="clear" w:color="auto" w:fill="FFFFFF"/>
        </w:rPr>
        <w:t> </w:t>
      </w:r>
      <w:r>
        <w:rPr>
          <w:rStyle w:val="apple-converted-space"/>
          <w:rFonts w:ascii="Calibri" w:hAnsi="Calibri"/>
          <w:color w:val="4E2800"/>
          <w:sz w:val="21"/>
          <w:szCs w:val="21"/>
          <w:shd w:val="clear" w:color="auto" w:fill="FFFFFF"/>
        </w:rPr>
        <w:t>(9marks)</w:t>
      </w:r>
    </w:p>
    <w:p w:rsidR="00701242" w:rsidRDefault="00701242">
      <w:pPr>
        <w:rPr>
          <w:rFonts w:ascii="Calibri" w:hAnsi="Calibri"/>
          <w:color w:val="4E2800"/>
          <w:sz w:val="24"/>
          <w:szCs w:val="24"/>
          <w:shd w:val="clear" w:color="auto" w:fill="FFFFFF"/>
        </w:rPr>
      </w:pPr>
      <w:bookmarkStart w:id="0" w:name="_GoBack"/>
      <w:bookmarkEnd w:id="0"/>
    </w:p>
    <w:p w:rsidR="003636C1" w:rsidRDefault="00701242">
      <w:pPr>
        <w:rPr>
          <w:rFonts w:ascii="Calibri" w:hAnsi="Calibri"/>
          <w:color w:val="4E2800"/>
          <w:sz w:val="24"/>
          <w:szCs w:val="24"/>
          <w:shd w:val="clear" w:color="auto" w:fill="FFFFFF"/>
        </w:rPr>
      </w:pPr>
      <w:r>
        <w:rPr>
          <w:rFonts w:ascii="Calibri" w:hAnsi="Calibri"/>
          <w:color w:val="4E2800"/>
          <w:sz w:val="24"/>
          <w:szCs w:val="24"/>
          <w:shd w:val="clear" w:color="auto" w:fill="FFFFFF"/>
        </w:rPr>
        <w:t>“</w:t>
      </w:r>
      <w:r w:rsidRPr="00701242">
        <w:rPr>
          <w:rFonts w:ascii="Calibri" w:hAnsi="Calibri"/>
          <w:color w:val="4E2800"/>
          <w:sz w:val="24"/>
          <w:szCs w:val="24"/>
          <w:shd w:val="clear" w:color="auto" w:fill="FFFFFF"/>
        </w:rPr>
        <w:t xml:space="preserve">Sao Paulo has around 2500 favelas including </w:t>
      </w:r>
      <w:proofErr w:type="spellStart"/>
      <w:r w:rsidRPr="00701242">
        <w:rPr>
          <w:rFonts w:ascii="Calibri" w:hAnsi="Calibri"/>
          <w:color w:val="4E2800"/>
          <w:sz w:val="24"/>
          <w:szCs w:val="24"/>
          <w:shd w:val="clear" w:color="auto" w:fill="FFFFFF"/>
        </w:rPr>
        <w:t>Jaguare</w:t>
      </w:r>
      <w:proofErr w:type="spellEnd"/>
      <w:r w:rsidRPr="00701242">
        <w:rPr>
          <w:rFonts w:ascii="Calibri" w:hAnsi="Calibri"/>
          <w:color w:val="4E2800"/>
          <w:sz w:val="24"/>
          <w:szCs w:val="24"/>
          <w:shd w:val="clear" w:color="auto" w:fill="FFFFFF"/>
        </w:rPr>
        <w:t xml:space="preserve">, Heliopolis and </w:t>
      </w:r>
      <w:proofErr w:type="spellStart"/>
      <w:r w:rsidRPr="00701242">
        <w:rPr>
          <w:rFonts w:ascii="Calibri" w:hAnsi="Calibri"/>
          <w:color w:val="4E2800"/>
          <w:sz w:val="24"/>
          <w:szCs w:val="24"/>
          <w:shd w:val="clear" w:color="auto" w:fill="FFFFFF"/>
        </w:rPr>
        <w:t>Paraisopolis</w:t>
      </w:r>
      <w:proofErr w:type="spellEnd"/>
      <w:r w:rsidRPr="00701242">
        <w:rPr>
          <w:rFonts w:ascii="Calibri" w:hAnsi="Calibri"/>
          <w:color w:val="4E2800"/>
          <w:sz w:val="24"/>
          <w:szCs w:val="24"/>
          <w:shd w:val="clear" w:color="auto" w:fill="FFFFFF"/>
        </w:rPr>
        <w:t xml:space="preserve">. Many improvements have been made to these shanty towns. There are site-and-service schemes where government or non-governmental </w:t>
      </w:r>
      <w:proofErr w:type="spellStart"/>
      <w:r w:rsidRPr="00701242">
        <w:rPr>
          <w:rFonts w:ascii="Calibri" w:hAnsi="Calibri"/>
          <w:color w:val="4E2800"/>
          <w:sz w:val="24"/>
          <w:szCs w:val="24"/>
          <w:shd w:val="clear" w:color="auto" w:fill="FFFFFF"/>
        </w:rPr>
        <w:t>organisations</w:t>
      </w:r>
      <w:proofErr w:type="spellEnd"/>
      <w:r w:rsidRPr="00701242">
        <w:rPr>
          <w:rFonts w:ascii="Calibri" w:hAnsi="Calibri"/>
          <w:color w:val="4E2800"/>
          <w:sz w:val="24"/>
          <w:szCs w:val="24"/>
          <w:shd w:val="clear" w:color="auto" w:fill="FFFFFF"/>
        </w:rPr>
        <w:t xml:space="preserve"> (NGOs) provide building materials for the locals to build a better home on their land. Once built, city authorities would help install basic amenities like electricity, running water and sanitation. This reduces the number of people illegally hooking up to overhead electricity lines and improves health as people have access to clean water for cooking and washing. With sewage systems the chances of diseases spread is also </w:t>
      </w:r>
      <w:proofErr w:type="spellStart"/>
      <w:r w:rsidRPr="00701242">
        <w:rPr>
          <w:rFonts w:ascii="Calibri" w:hAnsi="Calibri"/>
          <w:color w:val="4E2800"/>
          <w:sz w:val="24"/>
          <w:szCs w:val="24"/>
          <w:shd w:val="clear" w:color="auto" w:fill="FFFFFF"/>
        </w:rPr>
        <w:t>minimised</w:t>
      </w:r>
      <w:proofErr w:type="spellEnd"/>
      <w:r w:rsidRPr="00701242">
        <w:rPr>
          <w:rFonts w:ascii="Calibri" w:hAnsi="Calibri"/>
          <w:color w:val="4E2800"/>
          <w:sz w:val="24"/>
          <w:szCs w:val="24"/>
          <w:shd w:val="clear" w:color="auto" w:fill="FFFFFF"/>
        </w:rPr>
        <w:t xml:space="preserve">. There are </w:t>
      </w:r>
      <w:proofErr w:type="spellStart"/>
      <w:r w:rsidRPr="00701242">
        <w:rPr>
          <w:rFonts w:ascii="Calibri" w:hAnsi="Calibri"/>
          <w:color w:val="4E2800"/>
          <w:sz w:val="24"/>
          <w:szCs w:val="24"/>
          <w:shd w:val="clear" w:color="auto" w:fill="FFFFFF"/>
        </w:rPr>
        <w:t>microlending</w:t>
      </w:r>
      <w:proofErr w:type="spellEnd"/>
      <w:r w:rsidRPr="00701242">
        <w:rPr>
          <w:rFonts w:ascii="Calibri" w:hAnsi="Calibri"/>
          <w:color w:val="4E2800"/>
          <w:sz w:val="24"/>
          <w:szCs w:val="24"/>
          <w:shd w:val="clear" w:color="auto" w:fill="FFFFFF"/>
        </w:rPr>
        <w:t xml:space="preserve"> schemes where locals can apply for small loans to finance their businesses or to start a business. In Heliopolis a microcredit scheme was developed by a non-profit US </w:t>
      </w:r>
      <w:proofErr w:type="spellStart"/>
      <w:r w:rsidRPr="00701242">
        <w:rPr>
          <w:rFonts w:ascii="Calibri" w:hAnsi="Calibri"/>
          <w:color w:val="4E2800"/>
          <w:sz w:val="24"/>
          <w:szCs w:val="24"/>
          <w:shd w:val="clear" w:color="auto" w:fill="FFFFFF"/>
        </w:rPr>
        <w:t>organisation</w:t>
      </w:r>
      <w:proofErr w:type="spellEnd"/>
      <w:r w:rsidRPr="00701242">
        <w:rPr>
          <w:rFonts w:ascii="Calibri" w:hAnsi="Calibri"/>
          <w:color w:val="4E2800"/>
          <w:sz w:val="24"/>
          <w:szCs w:val="24"/>
          <w:shd w:val="clear" w:color="auto" w:fill="FFFFFF"/>
        </w:rPr>
        <w:t xml:space="preserve"> and the Brazilian government where locals with small businesses can apply for loans </w:t>
      </w:r>
      <w:proofErr w:type="gramStart"/>
      <w:r w:rsidRPr="00701242">
        <w:rPr>
          <w:rFonts w:ascii="Calibri" w:hAnsi="Calibri"/>
          <w:color w:val="4E2800"/>
          <w:sz w:val="24"/>
          <w:szCs w:val="24"/>
          <w:shd w:val="clear" w:color="auto" w:fill="FFFFFF"/>
        </w:rPr>
        <w:t>between $100-$1500</w:t>
      </w:r>
      <w:proofErr w:type="gramEnd"/>
      <w:r w:rsidRPr="00701242">
        <w:rPr>
          <w:rFonts w:ascii="Calibri" w:hAnsi="Calibri"/>
          <w:color w:val="4E2800"/>
          <w:sz w:val="24"/>
          <w:szCs w:val="24"/>
          <w:shd w:val="clear" w:color="auto" w:fill="FFFFFF"/>
        </w:rPr>
        <w:t xml:space="preserve">. Tenure is used where help has been given to locals so they have legal rights over their homes and land, so they are more secure. In </w:t>
      </w:r>
      <w:proofErr w:type="spellStart"/>
      <w:r w:rsidRPr="00701242">
        <w:rPr>
          <w:rFonts w:ascii="Calibri" w:hAnsi="Calibri"/>
          <w:color w:val="4E2800"/>
          <w:sz w:val="24"/>
          <w:szCs w:val="24"/>
          <w:shd w:val="clear" w:color="auto" w:fill="FFFFFF"/>
        </w:rPr>
        <w:t>Jaguare</w:t>
      </w:r>
      <w:proofErr w:type="spellEnd"/>
      <w:r w:rsidRPr="00701242">
        <w:rPr>
          <w:rFonts w:ascii="Calibri" w:hAnsi="Calibri"/>
          <w:color w:val="4E2800"/>
          <w:sz w:val="24"/>
          <w:szCs w:val="24"/>
          <w:shd w:val="clear" w:color="auto" w:fill="FFFFFF"/>
        </w:rPr>
        <w:t xml:space="preserve"> for example, there is a strong </w:t>
      </w:r>
      <w:proofErr w:type="spellStart"/>
      <w:r w:rsidRPr="00701242">
        <w:rPr>
          <w:rFonts w:ascii="Calibri" w:hAnsi="Calibri"/>
          <w:color w:val="4E2800"/>
          <w:sz w:val="24"/>
          <w:szCs w:val="24"/>
          <w:shd w:val="clear" w:color="auto" w:fill="FFFFFF"/>
        </w:rPr>
        <w:t>neighbourhood</w:t>
      </w:r>
      <w:proofErr w:type="spellEnd"/>
      <w:r w:rsidRPr="00701242">
        <w:rPr>
          <w:rFonts w:ascii="Calibri" w:hAnsi="Calibri"/>
          <w:color w:val="4E2800"/>
          <w:sz w:val="24"/>
          <w:szCs w:val="24"/>
          <w:shd w:val="clear" w:color="auto" w:fill="FFFFFF"/>
        </w:rPr>
        <w:t xml:space="preserve"> association where people in the favela have worked together to persuade the government to reduce crime and offer people, especially children, a wide range of sport or other activities. They also helped provide better </w:t>
      </w:r>
      <w:proofErr w:type="spellStart"/>
      <w:r w:rsidRPr="00701242">
        <w:rPr>
          <w:rFonts w:ascii="Calibri" w:hAnsi="Calibri"/>
          <w:color w:val="4E2800"/>
          <w:sz w:val="24"/>
          <w:szCs w:val="24"/>
          <w:shd w:val="clear" w:color="auto" w:fill="FFFFFF"/>
        </w:rPr>
        <w:t>infrastrcuture</w:t>
      </w:r>
      <w:proofErr w:type="spellEnd"/>
      <w:r w:rsidRPr="00701242">
        <w:rPr>
          <w:rFonts w:ascii="Calibri" w:hAnsi="Calibri"/>
          <w:color w:val="4E2800"/>
          <w:sz w:val="24"/>
          <w:szCs w:val="24"/>
          <w:shd w:val="clear" w:color="auto" w:fill="FFFFFF"/>
        </w:rPr>
        <w:t xml:space="preserve"> with better roads, more recreational facilities, especially for children. There are charity projects so other wealthier people volunteer to teach the shanty locals basic hygiene. Through medical associations healthcare has also been made more accessible so there is more of a chance of diseases cured and longer life </w:t>
      </w:r>
      <w:proofErr w:type="spellStart"/>
      <w:r w:rsidRPr="00701242">
        <w:rPr>
          <w:rFonts w:ascii="Calibri" w:hAnsi="Calibri"/>
          <w:color w:val="4E2800"/>
          <w:sz w:val="24"/>
          <w:szCs w:val="24"/>
          <w:shd w:val="clear" w:color="auto" w:fill="FFFFFF"/>
        </w:rPr>
        <w:t>expectancy.Sao</w:t>
      </w:r>
      <w:proofErr w:type="spellEnd"/>
      <w:r w:rsidRPr="00701242">
        <w:rPr>
          <w:rFonts w:ascii="Calibri" w:hAnsi="Calibri"/>
          <w:color w:val="4E2800"/>
          <w:sz w:val="24"/>
          <w:szCs w:val="24"/>
          <w:shd w:val="clear" w:color="auto" w:fill="FFFFFF"/>
        </w:rPr>
        <w:t xml:space="preserve"> Paulo also has edge cities developing like </w:t>
      </w:r>
      <w:proofErr w:type="spellStart"/>
      <w:r w:rsidRPr="00701242">
        <w:rPr>
          <w:rFonts w:ascii="Calibri" w:hAnsi="Calibri"/>
          <w:color w:val="4E2800"/>
          <w:sz w:val="24"/>
          <w:szCs w:val="24"/>
          <w:shd w:val="clear" w:color="auto" w:fill="FFFFFF"/>
        </w:rPr>
        <w:t>Jardines</w:t>
      </w:r>
      <w:proofErr w:type="spellEnd"/>
      <w:r w:rsidRPr="00701242">
        <w:rPr>
          <w:rFonts w:ascii="Calibri" w:hAnsi="Calibri"/>
          <w:color w:val="4E2800"/>
          <w:sz w:val="24"/>
          <w:szCs w:val="24"/>
          <w:shd w:val="clear" w:color="auto" w:fill="FFFFFF"/>
        </w:rPr>
        <w:t xml:space="preserve"> which may encourage rural-urban migrants to live away from the main city, so there is less pressure in the shanty towns</w:t>
      </w:r>
      <w:r>
        <w:rPr>
          <w:rFonts w:ascii="Calibri" w:hAnsi="Calibri"/>
          <w:color w:val="4E2800"/>
          <w:sz w:val="24"/>
          <w:szCs w:val="24"/>
          <w:shd w:val="clear" w:color="auto" w:fill="FFFFFF"/>
        </w:rPr>
        <w:t>.”</w:t>
      </w:r>
    </w:p>
    <w:p w:rsidR="00701242" w:rsidRDefault="00701242">
      <w:pPr>
        <w:rPr>
          <w:rFonts w:ascii="Calibri" w:hAnsi="Calibri"/>
          <w:color w:val="4E2800"/>
          <w:sz w:val="24"/>
          <w:szCs w:val="24"/>
          <w:shd w:val="clear" w:color="auto" w:fill="FFFFFF"/>
        </w:rPr>
      </w:pPr>
    </w:p>
    <w:p w:rsidR="00701242" w:rsidRPr="00701242" w:rsidRDefault="00701242">
      <w:pPr>
        <w:rPr>
          <w:sz w:val="24"/>
          <w:szCs w:val="24"/>
        </w:rPr>
      </w:pPr>
      <w:r>
        <w:rPr>
          <w:rFonts w:ascii="Calibri" w:hAnsi="Calibri"/>
          <w:color w:val="4E2800"/>
          <w:sz w:val="24"/>
          <w:szCs w:val="24"/>
          <w:shd w:val="clear" w:color="auto" w:fill="FFFFFF"/>
        </w:rPr>
        <w:t xml:space="preserve">~ Notes by </w:t>
      </w:r>
      <w:proofErr w:type="spellStart"/>
      <w:r>
        <w:rPr>
          <w:rFonts w:ascii="Calibri" w:hAnsi="Calibri"/>
          <w:color w:val="4E2800"/>
          <w:sz w:val="24"/>
          <w:szCs w:val="24"/>
          <w:shd w:val="clear" w:color="auto" w:fill="FFFFFF"/>
        </w:rPr>
        <w:t>AskMichelleGeography</w:t>
      </w:r>
      <w:proofErr w:type="spellEnd"/>
    </w:p>
    <w:sectPr w:rsidR="00701242" w:rsidRPr="0070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2"/>
    <w:rsid w:val="004C110D"/>
    <w:rsid w:val="006244E2"/>
    <w:rsid w:val="0070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3C02D-0EAD-4BD2-AFE0-9920C93E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 Pierre</dc:creator>
  <cp:keywords/>
  <dc:description/>
  <cp:lastModifiedBy>Nicole St Pierre</cp:lastModifiedBy>
  <cp:revision>1</cp:revision>
  <dcterms:created xsi:type="dcterms:W3CDTF">2015-01-20T20:27:00Z</dcterms:created>
  <dcterms:modified xsi:type="dcterms:W3CDTF">2015-01-20T20:29:00Z</dcterms:modified>
</cp:coreProperties>
</file>