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4ABEA" w14:textId="77777777" w:rsidR="007C1EEA" w:rsidRPr="00631993" w:rsidRDefault="00FE1E78">
      <w:pPr>
        <w:rPr>
          <w:b/>
          <w:bCs/>
          <w:u w:val="single"/>
          <w:lang w:val="en-GB"/>
        </w:rPr>
      </w:pPr>
      <w:bookmarkStart w:id="0" w:name="_GoBack"/>
      <w:r w:rsidRPr="00631993">
        <w:rPr>
          <w:b/>
          <w:bCs/>
          <w:u w:val="single"/>
          <w:lang w:val="en-GB"/>
        </w:rPr>
        <w:t>The Olympics and Sustainable Urban Regeneration (Notes)</w:t>
      </w:r>
    </w:p>
    <w:bookmarkEnd w:id="0"/>
    <w:p w14:paraId="697424E5" w14:textId="77777777" w:rsidR="00FE1E78" w:rsidRDefault="00FE1E78">
      <w:pPr>
        <w:rPr>
          <w:b/>
          <w:bCs/>
          <w:lang w:val="en-GB"/>
        </w:rPr>
      </w:pPr>
    </w:p>
    <w:p w14:paraId="27B84CD2" w14:textId="77777777" w:rsidR="00FE1E78" w:rsidRDefault="00FE1E78">
      <w:pPr>
        <w:rPr>
          <w:b/>
          <w:bCs/>
          <w:lang w:val="en-GB"/>
        </w:rPr>
      </w:pPr>
      <w:r>
        <w:rPr>
          <w:b/>
          <w:bCs/>
          <w:lang w:val="en-GB"/>
        </w:rPr>
        <w:t>The Olympic Application Process Takes Two Years:</w:t>
      </w:r>
    </w:p>
    <w:p w14:paraId="6467CFC8" w14:textId="77777777" w:rsidR="00000000" w:rsidRPr="00FE1E78" w:rsidRDefault="00631993" w:rsidP="00FE1E78">
      <w:pPr>
        <w:numPr>
          <w:ilvl w:val="0"/>
          <w:numId w:val="1"/>
        </w:numPr>
      </w:pPr>
      <w:r w:rsidRPr="00FE1E78">
        <w:t xml:space="preserve">The Invitation Phase </w:t>
      </w:r>
    </w:p>
    <w:p w14:paraId="7D9B0E09" w14:textId="77777777" w:rsidR="00FE1E78" w:rsidRPr="00FE1E78" w:rsidRDefault="00FE1E78" w:rsidP="00FE1E78">
      <w:r w:rsidRPr="00FE1E78">
        <w:t>(not a formal commitment to bid)</w:t>
      </w:r>
    </w:p>
    <w:p w14:paraId="40765C11" w14:textId="77777777" w:rsidR="00000000" w:rsidRPr="00FE1E78" w:rsidRDefault="00631993" w:rsidP="00FE1E78">
      <w:pPr>
        <w:numPr>
          <w:ilvl w:val="0"/>
          <w:numId w:val="2"/>
        </w:numPr>
      </w:pPr>
      <w:r w:rsidRPr="00FE1E78">
        <w:t xml:space="preserve">The Candidature Process </w:t>
      </w:r>
    </w:p>
    <w:p w14:paraId="17B6C821" w14:textId="77777777" w:rsidR="00FE1E78" w:rsidRPr="00FE1E78" w:rsidRDefault="00FE1E78" w:rsidP="00FE1E78">
      <w:r w:rsidRPr="00FE1E78">
        <w:t>(a formal commitment to bid)</w:t>
      </w:r>
    </w:p>
    <w:p w14:paraId="5A284632" w14:textId="77777777" w:rsidR="00000000" w:rsidRPr="00FE1E78" w:rsidRDefault="00631993" w:rsidP="00FE1E78">
      <w:pPr>
        <w:numPr>
          <w:ilvl w:val="1"/>
          <w:numId w:val="3"/>
        </w:numPr>
      </w:pPr>
      <w:r w:rsidRPr="00FE1E78">
        <w:t>Stage 1: Vision, Games concept and Strategy</w:t>
      </w:r>
    </w:p>
    <w:p w14:paraId="5619CC72" w14:textId="77777777" w:rsidR="00000000" w:rsidRPr="00FE1E78" w:rsidRDefault="00631993" w:rsidP="00FE1E78">
      <w:pPr>
        <w:numPr>
          <w:ilvl w:val="1"/>
          <w:numId w:val="3"/>
        </w:numPr>
      </w:pPr>
      <w:r w:rsidRPr="00FE1E78">
        <w:t>Stage 2: Governance, Legal and Venue Funding</w:t>
      </w:r>
    </w:p>
    <w:p w14:paraId="36C51AEA" w14:textId="77777777" w:rsidR="00000000" w:rsidRPr="00FE1E78" w:rsidRDefault="00631993" w:rsidP="00FE1E78">
      <w:pPr>
        <w:numPr>
          <w:ilvl w:val="1"/>
          <w:numId w:val="3"/>
        </w:numPr>
      </w:pPr>
      <w:r w:rsidRPr="00FE1E78">
        <w:t>Stage 3: Games Delivery, Experience &amp; Venue Legacy</w:t>
      </w:r>
    </w:p>
    <w:p w14:paraId="42A65342" w14:textId="77777777" w:rsidR="00FE1E78" w:rsidRDefault="00FE1E78"/>
    <w:p w14:paraId="01D4D310" w14:textId="77777777" w:rsidR="00FE1E78" w:rsidRPr="00FE1E78" w:rsidRDefault="00FE1E78">
      <w:pPr>
        <w:rPr>
          <w:b/>
          <w:bCs/>
          <w:lang w:val="en-GB"/>
        </w:rPr>
      </w:pPr>
      <w:r>
        <w:rPr>
          <w:b/>
          <w:bCs/>
          <w:lang w:val="en-GB"/>
        </w:rPr>
        <w:t>They are also a serious commitment at the National and Local levels</w:t>
      </w:r>
      <w:r>
        <w:rPr>
          <w:b/>
          <w:bCs/>
          <w:lang w:val="en-GB"/>
        </w:rPr>
        <w:t>:</w:t>
      </w:r>
    </w:p>
    <w:p w14:paraId="5CB1B63F" w14:textId="77777777" w:rsidR="00000000" w:rsidRPr="00FE1E78" w:rsidRDefault="00631993" w:rsidP="00FE1E78">
      <w:pPr>
        <w:numPr>
          <w:ilvl w:val="0"/>
          <w:numId w:val="4"/>
        </w:numPr>
      </w:pPr>
      <w:r w:rsidRPr="00FE1E78">
        <w:rPr>
          <w:lang w:val="en-GB"/>
        </w:rPr>
        <w:t>There are 7 years from the time a city is awarded the Olympics in which to prepare</w:t>
      </w:r>
    </w:p>
    <w:p w14:paraId="28A979E3" w14:textId="77777777" w:rsidR="00000000" w:rsidRPr="00FE1E78" w:rsidRDefault="00631993" w:rsidP="00FE1E78">
      <w:pPr>
        <w:numPr>
          <w:ilvl w:val="0"/>
          <w:numId w:val="4"/>
        </w:numPr>
      </w:pPr>
      <w:r w:rsidRPr="00FE1E78">
        <w:rPr>
          <w:lang w:val="en-GB"/>
        </w:rPr>
        <w:t xml:space="preserve">Schedules are tight and difficult to meet </w:t>
      </w:r>
    </w:p>
    <w:p w14:paraId="08B5D2A2" w14:textId="77777777" w:rsidR="00000000" w:rsidRPr="00FE1E78" w:rsidRDefault="00631993" w:rsidP="00FE1E78">
      <w:pPr>
        <w:numPr>
          <w:ilvl w:val="0"/>
          <w:numId w:val="4"/>
        </w:numPr>
      </w:pPr>
      <w:r w:rsidRPr="00FE1E78">
        <w:rPr>
          <w:lang w:val="en-GB"/>
        </w:rPr>
        <w:t xml:space="preserve">The Olympics involve host cities in massive investment and expense; costs are substantial, and implications great, e.g. for </w:t>
      </w:r>
      <w:r w:rsidRPr="00FE1E78">
        <w:rPr>
          <w:lang w:val="en-GB"/>
        </w:rPr>
        <w:t>mass tourism and accommodation</w:t>
      </w:r>
    </w:p>
    <w:p w14:paraId="425E4A2C" w14:textId="77777777" w:rsidR="00FE1E78" w:rsidRDefault="00FE1E78" w:rsidP="00FE1E78"/>
    <w:p w14:paraId="3650521A" w14:textId="77777777" w:rsidR="00FE1E78" w:rsidRDefault="00FE1E78" w:rsidP="00FE1E78">
      <w:r>
        <w:t>For example: London Olympics 2012</w:t>
      </w:r>
    </w:p>
    <w:p w14:paraId="426A7A4D" w14:textId="77777777" w:rsidR="00FE1E78" w:rsidRPr="00FE1E78" w:rsidRDefault="00FE1E78" w:rsidP="00FE1E78">
      <w:r w:rsidRPr="00FE1E78">
        <w:rPr>
          <w:lang w:val="en-GB"/>
        </w:rPr>
        <w:t>The 16 days of the London 2012 Games involved</w:t>
      </w:r>
    </w:p>
    <w:p w14:paraId="09E2A10F" w14:textId="77777777" w:rsidR="00000000" w:rsidRPr="00FE1E78" w:rsidRDefault="00631993" w:rsidP="00FE1E78">
      <w:pPr>
        <w:numPr>
          <w:ilvl w:val="0"/>
          <w:numId w:val="5"/>
        </w:numPr>
      </w:pPr>
      <w:r w:rsidRPr="00FE1E78">
        <w:rPr>
          <w:lang w:val="en-GB"/>
        </w:rPr>
        <w:t>11 000 athletes in 300 events, with 5000-6000 coaches &amp; officials, attended by 4000-5000 other members of the Olympic community.</w:t>
      </w:r>
    </w:p>
    <w:p w14:paraId="5649820E" w14:textId="77777777" w:rsidR="00000000" w:rsidRPr="00FE1E78" w:rsidRDefault="00631993" w:rsidP="00FE1E78">
      <w:pPr>
        <w:numPr>
          <w:ilvl w:val="0"/>
          <w:numId w:val="5"/>
        </w:numPr>
      </w:pPr>
      <w:r w:rsidRPr="00FE1E78">
        <w:rPr>
          <w:lang w:val="en-GB"/>
        </w:rPr>
        <w:t>Over 7000 sponsors.</w:t>
      </w:r>
    </w:p>
    <w:p w14:paraId="5D0F4979" w14:textId="77777777" w:rsidR="00000000" w:rsidRPr="00FE1E78" w:rsidRDefault="00631993" w:rsidP="00FE1E78">
      <w:pPr>
        <w:numPr>
          <w:ilvl w:val="0"/>
          <w:numId w:val="5"/>
        </w:numPr>
      </w:pPr>
      <w:r w:rsidRPr="00FE1E78">
        <w:rPr>
          <w:lang w:val="en-GB"/>
        </w:rPr>
        <w:t>In the Paralympics alone, 4000 athletes and 2500 officials, equivalent to Manchester’s Commonwealth Games in 2003.</w:t>
      </w:r>
    </w:p>
    <w:p w14:paraId="2E82807F" w14:textId="77777777" w:rsidR="00000000" w:rsidRPr="00FE1E78" w:rsidRDefault="00631993" w:rsidP="00FE1E78">
      <w:pPr>
        <w:numPr>
          <w:ilvl w:val="0"/>
          <w:numId w:val="5"/>
        </w:numPr>
      </w:pPr>
      <w:r w:rsidRPr="00FE1E78">
        <w:rPr>
          <w:lang w:val="en-GB"/>
        </w:rPr>
        <w:t xml:space="preserve">20 000 </w:t>
      </w:r>
      <w:proofErr w:type="gramStart"/>
      <w:r w:rsidRPr="00FE1E78">
        <w:rPr>
          <w:lang w:val="en-GB"/>
        </w:rPr>
        <w:t>newspaper</w:t>
      </w:r>
      <w:proofErr w:type="gramEnd"/>
      <w:r w:rsidRPr="00FE1E78">
        <w:rPr>
          <w:lang w:val="en-GB"/>
        </w:rPr>
        <w:t>, radio, TV, &amp; internet journalists.</w:t>
      </w:r>
    </w:p>
    <w:p w14:paraId="5F88644C" w14:textId="77777777" w:rsidR="00000000" w:rsidRPr="00FE1E78" w:rsidRDefault="00631993" w:rsidP="00FE1E78">
      <w:pPr>
        <w:numPr>
          <w:ilvl w:val="0"/>
          <w:numId w:val="5"/>
        </w:numPr>
      </w:pPr>
      <w:r w:rsidRPr="00FE1E78">
        <w:rPr>
          <w:lang w:val="en-GB"/>
        </w:rPr>
        <w:t>Over 9 million tickets in total, and 500,000 spectators a day at events in and around London</w:t>
      </w:r>
    </w:p>
    <w:p w14:paraId="0E7CA17D" w14:textId="77777777" w:rsidR="00000000" w:rsidRPr="00FE1E78" w:rsidRDefault="00631993" w:rsidP="00FE1E78">
      <w:pPr>
        <w:numPr>
          <w:ilvl w:val="0"/>
          <w:numId w:val="5"/>
        </w:numPr>
      </w:pPr>
      <w:r w:rsidRPr="00FE1E78">
        <w:rPr>
          <w:lang w:val="en-GB"/>
        </w:rPr>
        <w:t>63 000 operational personnel, of whom 47 000 will be volunteers, e.g. as stewards, marshals, and drivers.</w:t>
      </w:r>
      <w:r w:rsidRPr="00FE1E78">
        <w:t xml:space="preserve"> </w:t>
      </w:r>
    </w:p>
    <w:p w14:paraId="5E4BDEC6" w14:textId="77777777" w:rsidR="00FE1E78" w:rsidRDefault="00FE1E78"/>
    <w:p w14:paraId="1FAE2BC5" w14:textId="77777777" w:rsidR="00FE1E78" w:rsidRPr="00FE1E78" w:rsidRDefault="00FE1E78" w:rsidP="00FE1E78">
      <w:pPr>
        <w:rPr>
          <w:b/>
        </w:rPr>
      </w:pPr>
      <w:r w:rsidRPr="00FE1E78">
        <w:rPr>
          <w:b/>
          <w:lang w:val="en-GB"/>
        </w:rPr>
        <w:t xml:space="preserve">So – the </w:t>
      </w:r>
      <w:r w:rsidRPr="00FE1E78">
        <w:rPr>
          <w:b/>
          <w:bCs/>
          <w:lang w:val="en-GB"/>
        </w:rPr>
        <w:t>economic agenda</w:t>
      </w:r>
      <w:r w:rsidRPr="00FE1E78">
        <w:rPr>
          <w:b/>
          <w:lang w:val="en-GB"/>
        </w:rPr>
        <w:t xml:space="preserve"> is strong and powerful</w:t>
      </w:r>
    </w:p>
    <w:p w14:paraId="77D1F63C" w14:textId="77777777" w:rsidR="00FE1E78" w:rsidRPr="00FE1E78" w:rsidRDefault="00FE1E78" w:rsidP="00FE1E78">
      <w:r w:rsidRPr="00FE1E78">
        <w:rPr>
          <w:lang w:val="en-GB"/>
        </w:rPr>
        <w:t>Host cities have to be able to balance budgets; huge costs versus the revenue benefits.</w:t>
      </w:r>
    </w:p>
    <w:p w14:paraId="4CE05B8D" w14:textId="77777777" w:rsidR="00FE1E78" w:rsidRPr="00FE1E78" w:rsidRDefault="00FE1E78" w:rsidP="00FE1E78">
      <w:r w:rsidRPr="00FE1E78">
        <w:rPr>
          <w:highlight w:val="yellow"/>
          <w:lang w:val="en-GB"/>
        </w:rPr>
        <w:t>Costs</w:t>
      </w:r>
      <w:r w:rsidRPr="00FE1E78">
        <w:rPr>
          <w:lang w:val="en-GB"/>
        </w:rPr>
        <w:t xml:space="preserve"> </w:t>
      </w:r>
    </w:p>
    <w:p w14:paraId="5624FE86" w14:textId="77777777" w:rsidR="00FE1E78" w:rsidRPr="00FE1E78" w:rsidRDefault="00FE1E78" w:rsidP="00FE1E78">
      <w:r w:rsidRPr="00FE1E78">
        <w:rPr>
          <w:lang w:val="en-GB"/>
        </w:rPr>
        <w:t xml:space="preserve">e.g. Land purchase, Construction of stadia, and transport infrastructure, and of hosting the Games themselves (e.g. security) </w:t>
      </w:r>
    </w:p>
    <w:p w14:paraId="64452D66" w14:textId="77777777" w:rsidR="00FE1E78" w:rsidRPr="00FE1E78" w:rsidRDefault="00FE1E78" w:rsidP="00FE1E78">
      <w:r w:rsidRPr="00FE1E78">
        <w:rPr>
          <w:highlight w:val="yellow"/>
          <w:lang w:val="en-GB"/>
        </w:rPr>
        <w:t>Benefits</w:t>
      </w:r>
    </w:p>
    <w:p w14:paraId="4CEB9046" w14:textId="77777777" w:rsidR="00FE1E78" w:rsidRPr="00FE1E78" w:rsidRDefault="00FE1E78" w:rsidP="00FE1E78">
      <w:r w:rsidRPr="00FE1E78">
        <w:rPr>
          <w:u w:val="single"/>
          <w:lang w:val="en-GB"/>
        </w:rPr>
        <w:t>Direct</w:t>
      </w:r>
      <w:r w:rsidRPr="00FE1E78">
        <w:rPr>
          <w:lang w:val="en-GB"/>
        </w:rPr>
        <w:t xml:space="preserve"> – Revenue from ticket sales, TV rights, and company sponsorships e.g. to supply drinks or food. </w:t>
      </w:r>
    </w:p>
    <w:p w14:paraId="040AAEB1" w14:textId="77777777" w:rsidR="00FE1E78" w:rsidRDefault="00FE1E78" w:rsidP="00FE1E78">
      <w:pPr>
        <w:rPr>
          <w:lang w:val="en-GB"/>
        </w:rPr>
      </w:pPr>
      <w:r w:rsidRPr="00FE1E78">
        <w:rPr>
          <w:u w:val="single"/>
          <w:lang w:val="en-GB"/>
        </w:rPr>
        <w:t>Indirect</w:t>
      </w:r>
      <w:r w:rsidRPr="00FE1E78">
        <w:rPr>
          <w:lang w:val="en-GB"/>
        </w:rPr>
        <w:t xml:space="preserve"> – Land values after re-development </w:t>
      </w:r>
    </w:p>
    <w:p w14:paraId="28DC66F0" w14:textId="77777777" w:rsidR="00FE1E78" w:rsidRPr="00FE1E78" w:rsidRDefault="00FE1E78" w:rsidP="00FE1E78">
      <w:pPr>
        <w:rPr>
          <w:i/>
        </w:rPr>
      </w:pPr>
      <w:r w:rsidRPr="00FE1E78">
        <w:rPr>
          <w:i/>
          <w:lang w:val="en-GB"/>
        </w:rPr>
        <w:t>However, other indirect benefits may help make a profit:</w:t>
      </w:r>
    </w:p>
    <w:p w14:paraId="2A65C63A" w14:textId="77777777" w:rsidR="00FE1E78" w:rsidRPr="00FE1E78" w:rsidRDefault="00FE1E78" w:rsidP="00FE1E78">
      <w:r w:rsidRPr="00FE1E78">
        <w:rPr>
          <w:lang w:val="en-GB"/>
        </w:rPr>
        <w:t xml:space="preserve">E.g. tourist spending – in hotels, restaurants, VAT </w:t>
      </w:r>
      <w:proofErr w:type="spellStart"/>
      <w:r w:rsidRPr="00FE1E78">
        <w:rPr>
          <w:lang w:val="en-GB"/>
        </w:rPr>
        <w:t>etc</w:t>
      </w:r>
      <w:proofErr w:type="spellEnd"/>
      <w:r>
        <w:rPr>
          <w:lang w:val="en-GB"/>
        </w:rPr>
        <w:t xml:space="preserve"> – “The MULTIPLIER EFFECT!!”</w:t>
      </w:r>
    </w:p>
    <w:p w14:paraId="1D726C06" w14:textId="77777777" w:rsidR="00FE1E78" w:rsidRPr="00FE1E78" w:rsidRDefault="00FE1E78" w:rsidP="00FE1E78"/>
    <w:p w14:paraId="49A6EA8F" w14:textId="77777777" w:rsidR="00FE1E78" w:rsidRDefault="00FE1E78" w:rsidP="00FE1E78">
      <w:pPr>
        <w:rPr>
          <w:b/>
          <w:bCs/>
          <w:lang w:val="en-GB"/>
        </w:rPr>
      </w:pPr>
    </w:p>
    <w:p w14:paraId="23815BA0" w14:textId="77777777" w:rsidR="00FE1E78" w:rsidRDefault="00FE1E78" w:rsidP="00FE1E78">
      <w:pPr>
        <w:rPr>
          <w:b/>
          <w:bCs/>
          <w:lang w:val="en-GB"/>
        </w:rPr>
      </w:pPr>
    </w:p>
    <w:p w14:paraId="34A4BD47" w14:textId="77777777" w:rsidR="00FE1E78" w:rsidRPr="00FE1E78" w:rsidRDefault="00FE1E78" w:rsidP="00FE1E78">
      <w:r>
        <w:rPr>
          <w:b/>
          <w:bCs/>
          <w:lang w:val="en-GB"/>
        </w:rPr>
        <w:lastRenderedPageBreak/>
        <w:t>Several Cities Now Use the Olympics to REGENERATE URBAN AREAS</w:t>
      </w:r>
    </w:p>
    <w:p w14:paraId="2EFE1074" w14:textId="77777777" w:rsidR="00FE1E78" w:rsidRPr="00FE1E78" w:rsidRDefault="00FE1E78" w:rsidP="00FE1E78">
      <w:r w:rsidRPr="00FE1E78">
        <w:rPr>
          <w:i/>
          <w:iCs/>
          <w:lang w:val="en-GB"/>
        </w:rPr>
        <w:t>Several Olympic bids now have been used to regenerate urban areas. Barcelona began the process in the mid-1980s, and London’s vision for 2012 was the regeneration of one of the poorest parts of the UK.</w:t>
      </w:r>
    </w:p>
    <w:p w14:paraId="63CA0CCD" w14:textId="77777777" w:rsidR="00FE1E78" w:rsidRPr="00FE1E78" w:rsidRDefault="00FE1E78" w:rsidP="00FE1E78">
      <w:r w:rsidRPr="00FE1E78">
        <w:rPr>
          <w:i/>
          <w:iCs/>
          <w:lang w:val="en-GB"/>
        </w:rPr>
        <w:t xml:space="preserve">Developments like this are – </w:t>
      </w:r>
    </w:p>
    <w:p w14:paraId="595A0C6E" w14:textId="77777777" w:rsidR="00000000" w:rsidRPr="00FE1E78" w:rsidRDefault="00631993" w:rsidP="00FE1E78">
      <w:pPr>
        <w:numPr>
          <w:ilvl w:val="0"/>
          <w:numId w:val="6"/>
        </w:numPr>
      </w:pPr>
      <w:r w:rsidRPr="00FE1E78">
        <w:rPr>
          <w:i/>
          <w:iCs/>
          <w:lang w:val="en-GB"/>
        </w:rPr>
        <w:t xml:space="preserve">   Usually large-scale</w:t>
      </w:r>
    </w:p>
    <w:p w14:paraId="6E9BD0BE" w14:textId="77777777" w:rsidR="00000000" w:rsidRPr="00FE1E78" w:rsidRDefault="00631993" w:rsidP="00FE1E78">
      <w:pPr>
        <w:numPr>
          <w:ilvl w:val="0"/>
          <w:numId w:val="6"/>
        </w:numPr>
      </w:pPr>
      <w:r w:rsidRPr="00FE1E78">
        <w:rPr>
          <w:i/>
          <w:iCs/>
          <w:lang w:val="en-GB"/>
        </w:rPr>
        <w:t xml:space="preserve">   Developed centrally by governments with a mix of private </w:t>
      </w:r>
    </w:p>
    <w:p w14:paraId="6AA401BB" w14:textId="77777777" w:rsidR="00FE1E78" w:rsidRPr="00FE1E78" w:rsidRDefault="00FE1E78" w:rsidP="00FE1E78">
      <w:r w:rsidRPr="00FE1E78">
        <w:rPr>
          <w:i/>
          <w:iCs/>
          <w:lang w:val="en-GB"/>
        </w:rPr>
        <w:t xml:space="preserve">    capital and government investment. </w:t>
      </w:r>
    </w:p>
    <w:p w14:paraId="30E354C0" w14:textId="77777777" w:rsidR="00000000" w:rsidRPr="00FE1E78" w:rsidRDefault="00631993" w:rsidP="00FE1E78">
      <w:pPr>
        <w:numPr>
          <w:ilvl w:val="0"/>
          <w:numId w:val="7"/>
        </w:numPr>
      </w:pPr>
      <w:r w:rsidRPr="00FE1E78">
        <w:rPr>
          <w:i/>
          <w:iCs/>
          <w:lang w:val="en-GB"/>
        </w:rPr>
        <w:t xml:space="preserve">   Presented as projects for environmental remediation </w:t>
      </w:r>
    </w:p>
    <w:p w14:paraId="1C372038" w14:textId="77777777" w:rsidR="00FE1E78" w:rsidRDefault="00FE1E78" w:rsidP="00FE1E78">
      <w:pPr>
        <w:rPr>
          <w:i/>
          <w:iCs/>
          <w:lang w:val="en-GB"/>
        </w:rPr>
      </w:pPr>
      <w:r w:rsidRPr="00FE1E78">
        <w:rPr>
          <w:i/>
          <w:iCs/>
          <w:lang w:val="en-GB"/>
        </w:rPr>
        <w:t xml:space="preserve">    (e.g. Sydney 2000) or socio-economic regeneration (e.g. London 2012).</w:t>
      </w:r>
    </w:p>
    <w:p w14:paraId="09DBCF5A" w14:textId="77777777" w:rsidR="00FE1E78" w:rsidRDefault="00FE1E78" w:rsidP="00FE1E78">
      <w:pPr>
        <w:rPr>
          <w:i/>
          <w:iCs/>
          <w:lang w:val="en-GB"/>
        </w:rPr>
      </w:pPr>
    </w:p>
    <w:p w14:paraId="50AE5C5A" w14:textId="77777777" w:rsidR="00FE1E78" w:rsidRPr="00FE1E78" w:rsidRDefault="00FE1E78" w:rsidP="00FE1E78">
      <w:pPr>
        <w:rPr>
          <w:b/>
        </w:rPr>
      </w:pPr>
      <w:r w:rsidRPr="00FE1E78">
        <w:rPr>
          <w:b/>
          <w:iCs/>
          <w:lang w:val="en-GB"/>
        </w:rPr>
        <w:t xml:space="preserve">But are such </w:t>
      </w:r>
      <w:r w:rsidRPr="00631993">
        <w:rPr>
          <w:b/>
          <w:iCs/>
          <w:color w:val="FF0000"/>
          <w:lang w:val="en-GB"/>
        </w:rPr>
        <w:t xml:space="preserve">‘urban flagship’ </w:t>
      </w:r>
      <w:r w:rsidRPr="00FE1E78">
        <w:rPr>
          <w:b/>
          <w:iCs/>
          <w:lang w:val="en-GB"/>
        </w:rPr>
        <w:t xml:space="preserve">developments sustainable? </w:t>
      </w:r>
    </w:p>
    <w:p w14:paraId="4C19CC6D" w14:textId="77777777" w:rsidR="00FE1E78" w:rsidRPr="00FE1E78" w:rsidRDefault="00FE1E78" w:rsidP="00FE1E78">
      <w:r w:rsidRPr="00FE1E78">
        <w:rPr>
          <w:i/>
          <w:iCs/>
          <w:lang w:val="en-GB"/>
        </w:rPr>
        <w:t xml:space="preserve">Properly analysed, they can us to understand how and why urban developments might be considered ‘sustainable’ or not. </w:t>
      </w:r>
    </w:p>
    <w:p w14:paraId="14C44260" w14:textId="77777777" w:rsidR="00FE1E78" w:rsidRPr="00FE1E78" w:rsidRDefault="00FE1E78" w:rsidP="00FE1E78">
      <w:r w:rsidRPr="00FE1E78">
        <w:rPr>
          <w:i/>
          <w:iCs/>
          <w:lang w:val="en-GB"/>
        </w:rPr>
        <w:t xml:space="preserve">This presentation asks whether these kinds of regeneration are – </w:t>
      </w:r>
    </w:p>
    <w:p w14:paraId="48330902" w14:textId="77777777" w:rsidR="00FE1E78" w:rsidRPr="00FE1E78" w:rsidRDefault="00631993" w:rsidP="00FE1E78">
      <w:pPr>
        <w:numPr>
          <w:ilvl w:val="0"/>
          <w:numId w:val="8"/>
        </w:numPr>
      </w:pPr>
      <w:r w:rsidRPr="00FE1E78">
        <w:rPr>
          <w:i/>
          <w:iCs/>
          <w:lang w:val="en-GB"/>
        </w:rPr>
        <w:t xml:space="preserve">    successful; i.e. do they achieve what they set out to</w:t>
      </w:r>
      <w:r w:rsidR="00FE1E78" w:rsidRPr="00FE1E78">
        <w:rPr>
          <w:i/>
          <w:iCs/>
          <w:lang w:val="en-GB"/>
        </w:rPr>
        <w:t xml:space="preserve"> achieve?</w:t>
      </w:r>
    </w:p>
    <w:p w14:paraId="68ED6B0A" w14:textId="77777777" w:rsidR="00FE1E78" w:rsidRPr="00FE1E78" w:rsidRDefault="00631993" w:rsidP="00FE1E78">
      <w:pPr>
        <w:numPr>
          <w:ilvl w:val="0"/>
          <w:numId w:val="9"/>
        </w:numPr>
      </w:pPr>
      <w:r w:rsidRPr="00FE1E78">
        <w:rPr>
          <w:i/>
          <w:iCs/>
          <w:lang w:val="en-GB"/>
        </w:rPr>
        <w:t xml:space="preserve">    truly representative of what we mean by</w:t>
      </w:r>
      <w:r w:rsidR="00FE1E78" w:rsidRPr="00FE1E78">
        <w:rPr>
          <w:i/>
          <w:iCs/>
          <w:lang w:val="en-GB"/>
        </w:rPr>
        <w:t xml:space="preserve"> ‘sustainability’?</w:t>
      </w:r>
    </w:p>
    <w:p w14:paraId="77304C40" w14:textId="77777777" w:rsidR="00FE1E78" w:rsidRDefault="00FE1E78" w:rsidP="00FE1E78">
      <w:pPr>
        <w:rPr>
          <w:i/>
          <w:iCs/>
          <w:lang w:val="en-GB"/>
        </w:rPr>
      </w:pPr>
    </w:p>
    <w:p w14:paraId="12EA297D" w14:textId="77777777" w:rsidR="00FE1E78" w:rsidRPr="00FE1E78" w:rsidRDefault="00FE1E78" w:rsidP="00FE1E78">
      <w:r w:rsidRPr="00631993">
        <w:rPr>
          <w:i/>
          <w:iCs/>
          <w:highlight w:val="cyan"/>
          <w:lang w:val="en-GB"/>
        </w:rPr>
        <w:t>DEFINITION OF SUSTAINABILITY? – LOOK IN YOUR NOTES!</w:t>
      </w:r>
    </w:p>
    <w:p w14:paraId="3C466C2A" w14:textId="77777777" w:rsidR="00FE1E78" w:rsidRDefault="00FE1E78" w:rsidP="00FE1E78">
      <w:pPr>
        <w:rPr>
          <w:lang w:val="en-GB"/>
        </w:rPr>
      </w:pPr>
    </w:p>
    <w:p w14:paraId="74B0533B" w14:textId="77777777" w:rsidR="00FE1E78" w:rsidRPr="00FE1E78" w:rsidRDefault="00FE1E78" w:rsidP="00FE1E78">
      <w:r>
        <w:rPr>
          <w:b/>
          <w:bCs/>
          <w:lang w:val="en-GB"/>
        </w:rPr>
        <w:t xml:space="preserve">According to the </w:t>
      </w:r>
      <w:r w:rsidRPr="00631993">
        <w:rPr>
          <w:b/>
          <w:bCs/>
          <w:color w:val="FF0000"/>
          <w:lang w:val="en-GB"/>
        </w:rPr>
        <w:t xml:space="preserve">IOC – International Olympic Committee </w:t>
      </w:r>
      <w:r>
        <w:t xml:space="preserve">and </w:t>
      </w:r>
      <w:r w:rsidRPr="00FE1E78">
        <w:rPr>
          <w:b/>
          <w:bCs/>
          <w:lang w:val="en-GB"/>
        </w:rPr>
        <w:t>their criteria for sustainable development</w:t>
      </w:r>
      <w:r>
        <w:rPr>
          <w:b/>
          <w:bCs/>
          <w:lang w:val="en-GB"/>
        </w:rPr>
        <w:t>….</w:t>
      </w:r>
    </w:p>
    <w:p w14:paraId="2B7605AE" w14:textId="77777777" w:rsidR="00FE1E78" w:rsidRPr="00FE1E78" w:rsidRDefault="00FE1E78" w:rsidP="00FE1E78">
      <w:r w:rsidRPr="00FE1E78">
        <w:rPr>
          <w:lang w:val="en-GB"/>
        </w:rPr>
        <w:t>The Olympics should provide …</w:t>
      </w:r>
    </w:p>
    <w:p w14:paraId="69C4B8CE" w14:textId="77777777" w:rsidR="00FE1E78" w:rsidRPr="00FE1E78" w:rsidRDefault="00FE1E78" w:rsidP="00FE1E78">
      <w:r w:rsidRPr="00FE1E78">
        <w:rPr>
          <w:lang w:val="en-GB"/>
        </w:rPr>
        <w:t xml:space="preserve">“sustainable environmental legacies, such as </w:t>
      </w:r>
    </w:p>
    <w:p w14:paraId="3AF29373" w14:textId="77777777" w:rsidR="00000000" w:rsidRPr="00FE1E78" w:rsidRDefault="00631993" w:rsidP="00FE1E78">
      <w:pPr>
        <w:numPr>
          <w:ilvl w:val="0"/>
          <w:numId w:val="10"/>
        </w:numPr>
      </w:pPr>
      <w:r w:rsidRPr="00FE1E78">
        <w:rPr>
          <w:lang w:val="en-GB"/>
        </w:rPr>
        <w:t xml:space="preserve">    rehabilitated and revitalized sites, </w:t>
      </w:r>
    </w:p>
    <w:p w14:paraId="070F69BD" w14:textId="77777777" w:rsidR="00000000" w:rsidRPr="00FE1E78" w:rsidRDefault="00631993" w:rsidP="00FE1E78">
      <w:pPr>
        <w:numPr>
          <w:ilvl w:val="0"/>
          <w:numId w:val="10"/>
        </w:numPr>
      </w:pPr>
      <w:r w:rsidRPr="00FE1E78">
        <w:rPr>
          <w:lang w:val="en-GB"/>
        </w:rPr>
        <w:t xml:space="preserve">    increased environmental awareness, </w:t>
      </w:r>
    </w:p>
    <w:p w14:paraId="75582BA8" w14:textId="77777777" w:rsidR="00000000" w:rsidRPr="00FE1E78" w:rsidRDefault="00631993" w:rsidP="00FE1E78">
      <w:pPr>
        <w:numPr>
          <w:ilvl w:val="0"/>
          <w:numId w:val="10"/>
        </w:numPr>
      </w:pPr>
      <w:r w:rsidRPr="00FE1E78">
        <w:rPr>
          <w:lang w:val="en-GB"/>
        </w:rPr>
        <w:t xml:space="preserve">    improved environmental policies and practices,</w:t>
      </w:r>
    </w:p>
    <w:p w14:paraId="528FCE7B" w14:textId="77777777" w:rsidR="00FE1E78" w:rsidRPr="00631993" w:rsidRDefault="00631993" w:rsidP="00FE1E78">
      <w:pPr>
        <w:numPr>
          <w:ilvl w:val="0"/>
          <w:numId w:val="10"/>
        </w:numPr>
      </w:pPr>
      <w:r w:rsidRPr="00FE1E78">
        <w:rPr>
          <w:lang w:val="en-GB"/>
        </w:rPr>
        <w:t xml:space="preserve">    further encouragement and facilitation of strong </w:t>
      </w:r>
      <w:r w:rsidR="00FE1E78" w:rsidRPr="00631993">
        <w:rPr>
          <w:lang w:val="en-GB"/>
        </w:rPr>
        <w:t>environmental actions, technology and product</w:t>
      </w:r>
      <w:r w:rsidRPr="00631993">
        <w:rPr>
          <w:lang w:val="en-GB"/>
        </w:rPr>
        <w:t xml:space="preserve">, </w:t>
      </w:r>
      <w:r w:rsidR="00FE1E78" w:rsidRPr="00631993">
        <w:rPr>
          <w:lang w:val="en-GB"/>
        </w:rPr>
        <w:t>development in a city, country and beyond, through the</w:t>
      </w:r>
      <w:r>
        <w:rPr>
          <w:lang w:val="en-GB"/>
        </w:rPr>
        <w:t xml:space="preserve"> </w:t>
      </w:r>
      <w:r w:rsidR="00FE1E78" w:rsidRPr="00631993">
        <w:rPr>
          <w:lang w:val="en-GB"/>
        </w:rPr>
        <w:t>educational value of good example.”</w:t>
      </w:r>
    </w:p>
    <w:p w14:paraId="71F127A9" w14:textId="77777777" w:rsidR="00631993" w:rsidRPr="00631993" w:rsidRDefault="00631993" w:rsidP="00631993">
      <w:r w:rsidRPr="00631993">
        <w:rPr>
          <w:lang w:val="en-GB"/>
        </w:rPr>
        <w:t xml:space="preserve">To be successful, the Olympics should have </w:t>
      </w:r>
      <w:r>
        <w:rPr>
          <w:lang w:val="en-GB"/>
        </w:rPr>
        <w:t>…</w:t>
      </w:r>
    </w:p>
    <w:p w14:paraId="4B8B7C93" w14:textId="77777777" w:rsidR="00631993" w:rsidRPr="00631993" w:rsidRDefault="00631993" w:rsidP="00631993">
      <w:pPr>
        <w:numPr>
          <w:ilvl w:val="0"/>
          <w:numId w:val="10"/>
        </w:numPr>
      </w:pPr>
      <w:r w:rsidRPr="00631993">
        <w:rPr>
          <w:i/>
          <w:iCs/>
          <w:lang w:val="en-GB"/>
        </w:rPr>
        <w:t>‘environmental protection and, more importantly, sustainability’</w:t>
      </w:r>
      <w:r w:rsidRPr="00631993">
        <w:rPr>
          <w:lang w:val="en-GB"/>
        </w:rPr>
        <w:t xml:space="preserve"> as prime elements of Games planning and operations. </w:t>
      </w:r>
    </w:p>
    <w:p w14:paraId="4136E8BF" w14:textId="77777777" w:rsidR="00631993" w:rsidRPr="00631993" w:rsidRDefault="00631993" w:rsidP="00631993">
      <w:pPr>
        <w:numPr>
          <w:ilvl w:val="0"/>
          <w:numId w:val="10"/>
        </w:numPr>
      </w:pPr>
      <w:r w:rsidRPr="00631993">
        <w:rPr>
          <w:i/>
          <w:iCs/>
          <w:lang w:val="en-GB"/>
        </w:rPr>
        <w:t>‘positive legacies’</w:t>
      </w:r>
      <w:r w:rsidRPr="00631993">
        <w:rPr>
          <w:lang w:val="en-GB"/>
        </w:rPr>
        <w:t xml:space="preserve"> that last well beyond the Olympics themselves</w:t>
      </w:r>
    </w:p>
    <w:p w14:paraId="728BBCF4" w14:textId="77777777" w:rsidR="00FE1E78" w:rsidRDefault="00FE1E78"/>
    <w:p w14:paraId="75DCC71C" w14:textId="77777777" w:rsidR="00FE1E78" w:rsidRDefault="00FE1E78">
      <w:pPr>
        <w:rPr>
          <w:b/>
        </w:rPr>
      </w:pPr>
      <w:r>
        <w:rPr>
          <w:b/>
        </w:rPr>
        <w:t xml:space="preserve">For example, stadiums built for the Olympics should be new AND old…. AND be able to be </w:t>
      </w:r>
      <w:proofErr w:type="spellStart"/>
      <w:r>
        <w:rPr>
          <w:b/>
        </w:rPr>
        <w:t>used</w:t>
      </w:r>
      <w:proofErr w:type="spellEnd"/>
      <w:r>
        <w:rPr>
          <w:b/>
        </w:rPr>
        <w:t xml:space="preserve"> after the Olympics are over…</w:t>
      </w:r>
    </w:p>
    <w:p w14:paraId="31CF81B9" w14:textId="77777777" w:rsidR="00000000" w:rsidRPr="00FE1E78" w:rsidRDefault="00631993" w:rsidP="00FE1E78">
      <w:pPr>
        <w:numPr>
          <w:ilvl w:val="0"/>
          <w:numId w:val="11"/>
        </w:numPr>
      </w:pPr>
      <w:proofErr w:type="spellStart"/>
      <w:r w:rsidRPr="00FE1E78">
        <w:rPr>
          <w:lang w:val="et-EE"/>
        </w:rPr>
        <w:t>The</w:t>
      </w:r>
      <w:proofErr w:type="spellEnd"/>
      <w:r w:rsidRPr="00FE1E78">
        <w:rPr>
          <w:lang w:val="et-EE"/>
        </w:rPr>
        <w:t xml:space="preserve"> </w:t>
      </w:r>
      <w:r w:rsidRPr="00FE1E78">
        <w:rPr>
          <w:bCs/>
          <w:lang w:val="et-EE"/>
        </w:rPr>
        <w:t xml:space="preserve">London </w:t>
      </w:r>
      <w:proofErr w:type="spellStart"/>
      <w:r w:rsidRPr="00FE1E78">
        <w:rPr>
          <w:bCs/>
          <w:lang w:val="et-EE"/>
        </w:rPr>
        <w:t>Olympic</w:t>
      </w:r>
      <w:proofErr w:type="spellEnd"/>
      <w:r w:rsidRPr="00FE1E78">
        <w:rPr>
          <w:bCs/>
          <w:lang w:val="et-EE"/>
        </w:rPr>
        <w:t xml:space="preserve"> </w:t>
      </w:r>
      <w:proofErr w:type="spellStart"/>
      <w:r w:rsidRPr="00FE1E78">
        <w:rPr>
          <w:bCs/>
          <w:lang w:val="et-EE"/>
        </w:rPr>
        <w:t>Stadium</w:t>
      </w:r>
      <w:proofErr w:type="spellEnd"/>
      <w:r w:rsidRPr="00FE1E78">
        <w:rPr>
          <w:lang w:val="et-EE"/>
        </w:rPr>
        <w:t xml:space="preserve"> </w:t>
      </w:r>
      <w:proofErr w:type="spellStart"/>
      <w:r w:rsidRPr="00FE1E78">
        <w:rPr>
          <w:lang w:val="et-EE"/>
        </w:rPr>
        <w:t>was</w:t>
      </w:r>
      <w:proofErr w:type="spellEnd"/>
      <w:r w:rsidRPr="00FE1E78">
        <w:rPr>
          <w:lang w:val="et-EE"/>
        </w:rPr>
        <w:t xml:space="preserve"> </w:t>
      </w:r>
      <w:proofErr w:type="spellStart"/>
      <w:r w:rsidRPr="00FE1E78">
        <w:rPr>
          <w:lang w:val="et-EE"/>
        </w:rPr>
        <w:t>the</w:t>
      </w:r>
      <w:proofErr w:type="spellEnd"/>
      <w:r w:rsidRPr="00FE1E78">
        <w:rPr>
          <w:lang w:val="et-EE"/>
        </w:rPr>
        <w:t xml:space="preserve"> </w:t>
      </w:r>
      <w:proofErr w:type="spellStart"/>
      <w:r w:rsidRPr="00FE1E78">
        <w:rPr>
          <w:lang w:val="et-EE"/>
        </w:rPr>
        <w:t>centrepiece</w:t>
      </w:r>
      <w:proofErr w:type="spellEnd"/>
      <w:r w:rsidRPr="00FE1E78">
        <w:rPr>
          <w:lang w:val="et-EE"/>
        </w:rPr>
        <w:t xml:space="preserve"> of </w:t>
      </w:r>
      <w:proofErr w:type="spellStart"/>
      <w:r w:rsidRPr="00FE1E78">
        <w:rPr>
          <w:lang w:val="et-EE"/>
        </w:rPr>
        <w:t>the</w:t>
      </w:r>
      <w:proofErr w:type="spellEnd"/>
      <w:r w:rsidRPr="00FE1E78">
        <w:rPr>
          <w:lang w:val="et-EE"/>
        </w:rPr>
        <w:t xml:space="preserve"> 2012 Summer </w:t>
      </w:r>
      <w:proofErr w:type="spellStart"/>
      <w:r w:rsidRPr="00FE1E78">
        <w:rPr>
          <w:lang w:val="et-EE"/>
        </w:rPr>
        <w:t>Olympics</w:t>
      </w:r>
      <w:proofErr w:type="spellEnd"/>
      <w:r w:rsidRPr="00FE1E78">
        <w:rPr>
          <w:lang w:val="et-EE"/>
        </w:rPr>
        <w:t>.</w:t>
      </w:r>
    </w:p>
    <w:p w14:paraId="00B05620" w14:textId="77777777" w:rsidR="00000000" w:rsidRPr="00631993" w:rsidRDefault="00631993" w:rsidP="00FE1E78">
      <w:pPr>
        <w:numPr>
          <w:ilvl w:val="0"/>
          <w:numId w:val="11"/>
        </w:numPr>
        <w:rPr>
          <w:b/>
        </w:rPr>
      </w:pPr>
      <w:proofErr w:type="spellStart"/>
      <w:r w:rsidRPr="00FE1E78">
        <w:rPr>
          <w:lang w:val="et-EE"/>
        </w:rPr>
        <w:t>The</w:t>
      </w:r>
      <w:proofErr w:type="spellEnd"/>
      <w:r w:rsidRPr="00FE1E78">
        <w:rPr>
          <w:lang w:val="et-EE"/>
        </w:rPr>
        <w:t xml:space="preserve"> O2 </w:t>
      </w:r>
      <w:proofErr w:type="spellStart"/>
      <w:r w:rsidRPr="00FE1E78">
        <w:rPr>
          <w:lang w:val="et-EE"/>
        </w:rPr>
        <w:t>was</w:t>
      </w:r>
      <w:proofErr w:type="spellEnd"/>
      <w:r w:rsidRPr="00FE1E78">
        <w:rPr>
          <w:lang w:val="et-EE"/>
        </w:rPr>
        <w:t xml:space="preserve"> a </w:t>
      </w:r>
      <w:proofErr w:type="spellStart"/>
      <w:r w:rsidRPr="00FE1E78">
        <w:rPr>
          <w:lang w:val="et-EE"/>
        </w:rPr>
        <w:t>stadium</w:t>
      </w:r>
      <w:proofErr w:type="spellEnd"/>
      <w:r w:rsidRPr="00FE1E78">
        <w:rPr>
          <w:lang w:val="et-EE"/>
        </w:rPr>
        <w:t xml:space="preserve"> </w:t>
      </w:r>
      <w:proofErr w:type="spellStart"/>
      <w:r w:rsidRPr="00FE1E78">
        <w:rPr>
          <w:lang w:val="et-EE"/>
        </w:rPr>
        <w:t>for</w:t>
      </w:r>
      <w:proofErr w:type="spellEnd"/>
      <w:r w:rsidRPr="00FE1E78">
        <w:rPr>
          <w:lang w:val="et-EE"/>
        </w:rPr>
        <w:t xml:space="preserve"> </w:t>
      </w:r>
      <w:proofErr w:type="spellStart"/>
      <w:r w:rsidRPr="00FE1E78">
        <w:rPr>
          <w:lang w:val="et-EE"/>
        </w:rPr>
        <w:t>gymnastics</w:t>
      </w:r>
      <w:proofErr w:type="spellEnd"/>
      <w:r w:rsidRPr="00FE1E78">
        <w:rPr>
          <w:lang w:val="et-EE"/>
        </w:rPr>
        <w:t xml:space="preserve"> and </w:t>
      </w:r>
      <w:proofErr w:type="spellStart"/>
      <w:r w:rsidRPr="00FE1E78">
        <w:rPr>
          <w:lang w:val="et-EE"/>
        </w:rPr>
        <w:t>basketball</w:t>
      </w:r>
      <w:proofErr w:type="spellEnd"/>
      <w:r w:rsidRPr="00FE1E78">
        <w:rPr>
          <w:b/>
          <w:lang w:val="et-EE"/>
        </w:rPr>
        <w:t xml:space="preserve">. </w:t>
      </w:r>
    </w:p>
    <w:p w14:paraId="07E4BAC8" w14:textId="77777777" w:rsidR="00000000" w:rsidRPr="00631993" w:rsidRDefault="00631993" w:rsidP="00631993">
      <w:pPr>
        <w:numPr>
          <w:ilvl w:val="0"/>
          <w:numId w:val="11"/>
        </w:numPr>
      </w:pPr>
      <w:proofErr w:type="spellStart"/>
      <w:r w:rsidRPr="00631993">
        <w:rPr>
          <w:lang w:val="et-EE"/>
        </w:rPr>
        <w:t>The</w:t>
      </w:r>
      <w:proofErr w:type="spellEnd"/>
      <w:r w:rsidRPr="00631993">
        <w:rPr>
          <w:lang w:val="et-EE"/>
        </w:rPr>
        <w:t xml:space="preserve"> </w:t>
      </w:r>
      <w:proofErr w:type="spellStart"/>
      <w:r w:rsidRPr="00631993">
        <w:rPr>
          <w:lang w:val="et-EE"/>
        </w:rPr>
        <w:t>Wembley</w:t>
      </w:r>
      <w:proofErr w:type="spellEnd"/>
      <w:r w:rsidRPr="00631993">
        <w:rPr>
          <w:lang w:val="et-EE"/>
        </w:rPr>
        <w:t xml:space="preserve"> </w:t>
      </w:r>
      <w:proofErr w:type="spellStart"/>
      <w:r w:rsidRPr="00631993">
        <w:rPr>
          <w:lang w:val="et-EE"/>
        </w:rPr>
        <w:t>stadium</w:t>
      </w:r>
      <w:proofErr w:type="spellEnd"/>
      <w:r w:rsidRPr="00631993">
        <w:rPr>
          <w:lang w:val="et-EE"/>
        </w:rPr>
        <w:t xml:space="preserve"> </w:t>
      </w:r>
      <w:proofErr w:type="spellStart"/>
      <w:r w:rsidRPr="00631993">
        <w:rPr>
          <w:lang w:val="et-EE"/>
        </w:rPr>
        <w:t>used</w:t>
      </w:r>
      <w:proofErr w:type="spellEnd"/>
      <w:r w:rsidRPr="00631993">
        <w:rPr>
          <w:lang w:val="et-EE"/>
        </w:rPr>
        <w:t xml:space="preserve"> </w:t>
      </w:r>
      <w:proofErr w:type="spellStart"/>
      <w:r w:rsidRPr="00631993">
        <w:rPr>
          <w:lang w:val="et-EE"/>
        </w:rPr>
        <w:t>for</w:t>
      </w:r>
      <w:proofErr w:type="spellEnd"/>
      <w:r w:rsidRPr="00631993">
        <w:rPr>
          <w:lang w:val="et-EE"/>
        </w:rPr>
        <w:t xml:space="preserve"> </w:t>
      </w:r>
      <w:proofErr w:type="spellStart"/>
      <w:r w:rsidRPr="00631993">
        <w:rPr>
          <w:lang w:val="et-EE"/>
        </w:rPr>
        <w:t>football</w:t>
      </w:r>
      <w:proofErr w:type="spellEnd"/>
      <w:r w:rsidRPr="00631993">
        <w:rPr>
          <w:lang w:val="et-EE"/>
        </w:rPr>
        <w:t>.</w:t>
      </w:r>
    </w:p>
    <w:p w14:paraId="6CDE4420" w14:textId="77777777" w:rsidR="00000000" w:rsidRPr="00631993" w:rsidRDefault="00631993" w:rsidP="00631993">
      <w:pPr>
        <w:numPr>
          <w:ilvl w:val="0"/>
          <w:numId w:val="11"/>
        </w:numPr>
      </w:pPr>
      <w:proofErr w:type="spellStart"/>
      <w:r w:rsidRPr="00631993">
        <w:rPr>
          <w:lang w:val="et-EE"/>
        </w:rPr>
        <w:t>The</w:t>
      </w:r>
      <w:proofErr w:type="spellEnd"/>
      <w:r w:rsidRPr="00631993">
        <w:rPr>
          <w:lang w:val="et-EE"/>
        </w:rPr>
        <w:t xml:space="preserve"> All </w:t>
      </w:r>
      <w:proofErr w:type="spellStart"/>
      <w:r w:rsidRPr="00631993">
        <w:rPr>
          <w:lang w:val="et-EE"/>
        </w:rPr>
        <w:t>England</w:t>
      </w:r>
      <w:proofErr w:type="spellEnd"/>
      <w:r w:rsidRPr="00631993">
        <w:rPr>
          <w:lang w:val="et-EE"/>
        </w:rPr>
        <w:t xml:space="preserve"> </w:t>
      </w:r>
      <w:proofErr w:type="spellStart"/>
      <w:r w:rsidRPr="00631993">
        <w:rPr>
          <w:lang w:val="et-EE"/>
        </w:rPr>
        <w:t>Club</w:t>
      </w:r>
      <w:proofErr w:type="spellEnd"/>
      <w:r w:rsidRPr="00631993">
        <w:rPr>
          <w:lang w:val="et-EE"/>
        </w:rPr>
        <w:t xml:space="preserve">, </w:t>
      </w:r>
      <w:proofErr w:type="spellStart"/>
      <w:r w:rsidRPr="00631993">
        <w:rPr>
          <w:lang w:val="et-EE"/>
        </w:rPr>
        <w:t>Wimbledon</w:t>
      </w:r>
      <w:proofErr w:type="spellEnd"/>
      <w:r w:rsidRPr="00631993">
        <w:rPr>
          <w:lang w:val="et-EE"/>
        </w:rPr>
        <w:t xml:space="preserve"> </w:t>
      </w:r>
      <w:proofErr w:type="spellStart"/>
      <w:r w:rsidRPr="00631993">
        <w:rPr>
          <w:lang w:val="et-EE"/>
        </w:rPr>
        <w:t>used</w:t>
      </w:r>
      <w:proofErr w:type="spellEnd"/>
      <w:r w:rsidRPr="00631993">
        <w:rPr>
          <w:lang w:val="et-EE"/>
        </w:rPr>
        <w:t xml:space="preserve"> </w:t>
      </w:r>
      <w:proofErr w:type="spellStart"/>
      <w:r w:rsidRPr="00631993">
        <w:rPr>
          <w:lang w:val="et-EE"/>
        </w:rPr>
        <w:t>for</w:t>
      </w:r>
      <w:proofErr w:type="spellEnd"/>
      <w:r w:rsidRPr="00631993">
        <w:rPr>
          <w:lang w:val="et-EE"/>
        </w:rPr>
        <w:t xml:space="preserve"> tennis. </w:t>
      </w:r>
    </w:p>
    <w:p w14:paraId="25E8712E" w14:textId="77777777" w:rsidR="00631993" w:rsidRDefault="00631993" w:rsidP="00631993">
      <w:pPr>
        <w:rPr>
          <w:lang w:val="et-EE"/>
        </w:rPr>
      </w:pPr>
    </w:p>
    <w:p w14:paraId="614AC302" w14:textId="77777777" w:rsidR="00631993" w:rsidRDefault="00631993" w:rsidP="00631993">
      <w:pPr>
        <w:rPr>
          <w:b/>
          <w:lang w:val="et-EE"/>
        </w:rPr>
      </w:pPr>
      <w:r>
        <w:rPr>
          <w:b/>
          <w:lang w:val="et-EE"/>
        </w:rPr>
        <w:t>THIS IS JUST ONE EXAMPLE OF THE 2012 OLYMPICS.... BASED ON EVIDENCE...</w:t>
      </w:r>
    </w:p>
    <w:p w14:paraId="0C2800A4" w14:textId="77777777" w:rsidR="00631993" w:rsidRPr="00631993" w:rsidRDefault="00631993" w:rsidP="00631993">
      <w:pPr>
        <w:rPr>
          <w:b/>
        </w:rPr>
      </w:pPr>
      <w:r w:rsidRPr="00631993">
        <w:rPr>
          <w:b/>
        </w:rPr>
        <w:t>Were the London Olympics environmentally and socially sustainable?</w:t>
      </w:r>
    </w:p>
    <w:p w14:paraId="75AD500B" w14:textId="77777777" w:rsidR="00631993" w:rsidRPr="00FE1E78" w:rsidRDefault="00631993" w:rsidP="00631993">
      <w:pPr>
        <w:ind w:left="720"/>
        <w:rPr>
          <w:b/>
        </w:rPr>
      </w:pPr>
    </w:p>
    <w:p w14:paraId="14E4A63E" w14:textId="77777777" w:rsidR="00FE1E78" w:rsidRPr="00FE1E78" w:rsidRDefault="00FE1E78">
      <w:pPr>
        <w:rPr>
          <w:b/>
        </w:rPr>
      </w:pPr>
    </w:p>
    <w:sectPr w:rsidR="00FE1E78" w:rsidRPr="00FE1E78" w:rsidSect="00F9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855"/>
    <w:multiLevelType w:val="hybridMultilevel"/>
    <w:tmpl w:val="305EE66A"/>
    <w:lvl w:ilvl="0" w:tplc="24227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2E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8E4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CF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A8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CCB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A4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60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20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B64A1B"/>
    <w:multiLevelType w:val="hybridMultilevel"/>
    <w:tmpl w:val="4E825D8A"/>
    <w:lvl w:ilvl="0" w:tplc="0998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647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A1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ACA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CB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A2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EB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0E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83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E50B5A"/>
    <w:multiLevelType w:val="hybridMultilevel"/>
    <w:tmpl w:val="72000C4C"/>
    <w:lvl w:ilvl="0" w:tplc="3CC0E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E5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666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C1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47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C1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EB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00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4A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47446B"/>
    <w:multiLevelType w:val="hybridMultilevel"/>
    <w:tmpl w:val="1572F550"/>
    <w:lvl w:ilvl="0" w:tplc="91D08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4D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0E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C4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A6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C6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A4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A0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07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076C90"/>
    <w:multiLevelType w:val="hybridMultilevel"/>
    <w:tmpl w:val="4FB2D4D0"/>
    <w:lvl w:ilvl="0" w:tplc="C62C1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44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2C8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54E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2B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5A9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0D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C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2D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7003F4"/>
    <w:multiLevelType w:val="hybridMultilevel"/>
    <w:tmpl w:val="B49A209A"/>
    <w:lvl w:ilvl="0" w:tplc="FCDAC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986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6E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C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F86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A22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64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6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E8D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B02BD7"/>
    <w:multiLevelType w:val="hybridMultilevel"/>
    <w:tmpl w:val="084A6D24"/>
    <w:lvl w:ilvl="0" w:tplc="954E6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EB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0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81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A8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AB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229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85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3C4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3B5E6D"/>
    <w:multiLevelType w:val="hybridMultilevel"/>
    <w:tmpl w:val="714615DE"/>
    <w:lvl w:ilvl="0" w:tplc="29C84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7E8A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AB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AA3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EE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81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68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96D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BA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393BD9"/>
    <w:multiLevelType w:val="hybridMultilevel"/>
    <w:tmpl w:val="64687FDE"/>
    <w:lvl w:ilvl="0" w:tplc="C4686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C1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6B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AF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45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E6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201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6C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2E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B660152"/>
    <w:multiLevelType w:val="hybridMultilevel"/>
    <w:tmpl w:val="97FE7FA2"/>
    <w:lvl w:ilvl="0" w:tplc="0BB68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A2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E4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648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60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8D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80B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5C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41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D67536A"/>
    <w:multiLevelType w:val="hybridMultilevel"/>
    <w:tmpl w:val="A1B4EFEE"/>
    <w:lvl w:ilvl="0" w:tplc="02F4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80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AE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4CC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29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B43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0B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85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81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E000D7C"/>
    <w:multiLevelType w:val="hybridMultilevel"/>
    <w:tmpl w:val="1526CEBA"/>
    <w:lvl w:ilvl="0" w:tplc="72DE09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C81C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C87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38FF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4EA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A0B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AB5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74EB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086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78"/>
    <w:rsid w:val="00196199"/>
    <w:rsid w:val="00631993"/>
    <w:rsid w:val="00F943D3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B20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4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4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2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606</Words>
  <Characters>3459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Pierre, Nicole</dc:creator>
  <cp:keywords/>
  <dc:description/>
  <cp:lastModifiedBy>St. Pierre, Nicole</cp:lastModifiedBy>
  <cp:revision>1</cp:revision>
  <dcterms:created xsi:type="dcterms:W3CDTF">2017-05-11T11:02:00Z</dcterms:created>
  <dcterms:modified xsi:type="dcterms:W3CDTF">2017-05-11T11:15:00Z</dcterms:modified>
</cp:coreProperties>
</file>